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2CD9457C" w14:textId="77777777" w:rsidR="007A1486" w:rsidRDefault="007A1486" w:rsidP="00350D4C">
      <w:pPr>
        <w:suppressAutoHyphens/>
        <w:rPr>
          <w:rFonts w:asciiTheme="majorHAnsi" w:hAnsiTheme="majorHAnsi"/>
          <w:b/>
          <w:sz w:val="40"/>
        </w:rPr>
      </w:pPr>
    </w:p>
    <w:p w14:paraId="264B6F54" w14:textId="77777777" w:rsidR="00350D4C" w:rsidRPr="0078078D" w:rsidRDefault="00350D4C" w:rsidP="00350D4C">
      <w:pPr>
        <w:jc w:val="center"/>
        <w:rPr>
          <w:rFonts w:asciiTheme="majorHAnsi" w:hAnsiTheme="majorHAnsi"/>
          <w:b/>
          <w:sz w:val="40"/>
          <w:lang w:val="ro-RO"/>
        </w:rPr>
      </w:pPr>
      <w:r w:rsidRPr="0078078D">
        <w:rPr>
          <w:rFonts w:asciiTheme="majorHAnsi" w:hAnsiTheme="majorHAnsi"/>
          <w:b/>
          <w:sz w:val="40"/>
        </w:rPr>
        <w:t>Mitteilung</w:t>
      </w:r>
      <w:r w:rsidRPr="0078078D">
        <w:rPr>
          <w:rFonts w:asciiTheme="majorHAnsi" w:hAnsiTheme="majorHAnsi"/>
          <w:b/>
          <w:sz w:val="40"/>
          <w:lang w:val="ro-RO"/>
        </w:rPr>
        <w:t xml:space="preserve"> an die Presse</w:t>
      </w:r>
    </w:p>
    <w:p w14:paraId="36FAB5B8" w14:textId="77777777" w:rsidR="00350D4C" w:rsidRPr="0078078D" w:rsidRDefault="00350D4C" w:rsidP="00350D4C">
      <w:pPr>
        <w:jc w:val="center"/>
        <w:rPr>
          <w:rFonts w:asciiTheme="majorHAnsi" w:hAnsiTheme="majorHAnsi"/>
          <w:b/>
          <w:lang w:val="ro-RO"/>
        </w:rPr>
      </w:pPr>
      <w:r w:rsidRPr="0078078D">
        <w:rPr>
          <w:rFonts w:asciiTheme="majorHAnsi" w:hAnsiTheme="majorHAnsi"/>
          <w:b/>
          <w:sz w:val="40"/>
          <w:lang w:val="ro-RO"/>
        </w:rPr>
        <w:t>Comunicat de presă</w:t>
      </w:r>
    </w:p>
    <w:p w14:paraId="4B1A2344" w14:textId="77777777" w:rsidR="00350D4C" w:rsidRPr="0078078D" w:rsidRDefault="00350D4C" w:rsidP="00350D4C">
      <w:pPr>
        <w:jc w:val="center"/>
        <w:rPr>
          <w:rFonts w:asciiTheme="majorHAnsi" w:hAnsiTheme="majorHAnsi"/>
          <w:lang w:val="ro-RO"/>
        </w:rPr>
      </w:pPr>
      <w:r w:rsidRPr="0078078D">
        <w:rPr>
          <w:rFonts w:asciiTheme="majorHAnsi" w:hAnsiTheme="majorHAnsi"/>
          <w:lang w:val="ro-RO"/>
        </w:rPr>
        <w:t>__________________________________________________________________________</w:t>
      </w:r>
      <w:r>
        <w:rPr>
          <w:rFonts w:asciiTheme="majorHAnsi" w:hAnsiTheme="majorHAnsi"/>
          <w:lang w:val="ro-RO"/>
        </w:rPr>
        <w:t>_________________________</w:t>
      </w:r>
    </w:p>
    <w:p w14:paraId="44C7D639" w14:textId="1042CEDD" w:rsidR="00350D4C" w:rsidRPr="0078078D" w:rsidRDefault="00C66719" w:rsidP="00C66719">
      <w:pPr>
        <w:rPr>
          <w:rFonts w:asciiTheme="majorHAnsi" w:hAnsiTheme="majorHAnsi"/>
          <w:sz w:val="22"/>
          <w:szCs w:val="22"/>
          <w:lang w:val="ro-RO"/>
        </w:rPr>
      </w:pPr>
      <w:r>
        <w:rPr>
          <w:rFonts w:asciiTheme="majorHAnsi" w:hAnsiTheme="majorHAnsi"/>
          <w:sz w:val="22"/>
          <w:szCs w:val="22"/>
          <w:lang w:val="ro-RO"/>
        </w:rPr>
        <w:t>Nr.5/17.05.2021</w:t>
      </w:r>
      <w:r w:rsidR="00350D4C" w:rsidRPr="0078078D">
        <w:rPr>
          <w:rFonts w:asciiTheme="majorHAnsi" w:hAnsiTheme="majorHAnsi"/>
          <w:sz w:val="22"/>
          <w:szCs w:val="22"/>
          <w:lang w:val="ro-RO"/>
        </w:rPr>
        <w:tab/>
      </w:r>
      <w:r w:rsidR="00350D4C" w:rsidRPr="0078078D">
        <w:rPr>
          <w:rFonts w:asciiTheme="majorHAnsi" w:hAnsiTheme="majorHAnsi"/>
          <w:sz w:val="22"/>
          <w:szCs w:val="22"/>
          <w:lang w:val="ro-RO"/>
        </w:rPr>
        <w:tab/>
      </w:r>
      <w:r w:rsidR="00350D4C" w:rsidRPr="0078078D">
        <w:rPr>
          <w:rFonts w:asciiTheme="majorHAnsi" w:hAnsiTheme="majorHAnsi"/>
          <w:sz w:val="22"/>
          <w:szCs w:val="22"/>
          <w:lang w:val="ro-RO"/>
        </w:rPr>
        <w:tab/>
      </w:r>
      <w:r w:rsidR="00350D4C" w:rsidRPr="0078078D">
        <w:rPr>
          <w:rFonts w:asciiTheme="majorHAnsi" w:hAnsiTheme="majorHAnsi"/>
          <w:sz w:val="22"/>
          <w:szCs w:val="22"/>
        </w:rPr>
        <w:t>Hermannstadt</w:t>
      </w:r>
      <w:r w:rsidR="00350D4C" w:rsidRPr="0078078D">
        <w:rPr>
          <w:rFonts w:asciiTheme="majorHAnsi" w:hAnsiTheme="majorHAnsi"/>
          <w:sz w:val="22"/>
          <w:szCs w:val="22"/>
          <w:lang w:val="ro-RO"/>
        </w:rPr>
        <w:t xml:space="preserve">/Sibiu </w:t>
      </w:r>
      <w:r w:rsidR="00350D4C" w:rsidRPr="0078078D">
        <w:rPr>
          <w:rFonts w:asciiTheme="majorHAnsi" w:hAnsiTheme="majorHAnsi"/>
          <w:sz w:val="22"/>
          <w:szCs w:val="22"/>
          <w:lang w:val="ro-RO"/>
        </w:rPr>
        <w:tab/>
      </w:r>
      <w:r w:rsidR="00350D4C" w:rsidRPr="0078078D">
        <w:rPr>
          <w:rFonts w:asciiTheme="majorHAnsi" w:hAnsiTheme="majorHAnsi"/>
          <w:sz w:val="22"/>
          <w:szCs w:val="22"/>
          <w:lang w:val="ro-RO"/>
        </w:rPr>
        <w:tab/>
      </w:r>
      <w:r w:rsidR="00350D4C" w:rsidRPr="0078078D">
        <w:rPr>
          <w:rFonts w:asciiTheme="majorHAnsi" w:hAnsiTheme="majorHAnsi"/>
          <w:sz w:val="22"/>
          <w:szCs w:val="22"/>
          <w:lang w:val="ro-RO"/>
        </w:rPr>
        <w:tab/>
      </w:r>
      <w:r w:rsidR="00350D4C" w:rsidRPr="0078078D">
        <w:rPr>
          <w:rFonts w:asciiTheme="majorHAnsi" w:hAnsiTheme="majorHAnsi"/>
          <w:sz w:val="22"/>
          <w:szCs w:val="22"/>
          <w:lang w:val="ro-RO"/>
        </w:rPr>
        <w:tab/>
      </w:r>
    </w:p>
    <w:p w14:paraId="41721F79" w14:textId="77777777" w:rsidR="00350D4C" w:rsidRPr="0078078D" w:rsidRDefault="00350D4C" w:rsidP="00350D4C">
      <w:pPr>
        <w:rPr>
          <w:rFonts w:asciiTheme="majorHAnsi" w:hAnsiTheme="majorHAnsi"/>
          <w:sz w:val="22"/>
          <w:lang w:val="ro-RO"/>
        </w:rPr>
      </w:pPr>
    </w:p>
    <w:p w14:paraId="522E4BD5" w14:textId="77777777" w:rsidR="00350D4C" w:rsidRPr="0078078D" w:rsidRDefault="00350D4C" w:rsidP="00350D4C">
      <w:pPr>
        <w:rPr>
          <w:rFonts w:asciiTheme="majorHAnsi" w:hAnsiTheme="majorHAnsi"/>
          <w:sz w:val="22"/>
          <w:lang w:val="ro-RO"/>
        </w:rPr>
      </w:pPr>
    </w:p>
    <w:p w14:paraId="2ACC4BBA" w14:textId="769C2E36" w:rsidR="00C66719" w:rsidRDefault="00C66719" w:rsidP="00C66719">
      <w:pPr>
        <w:rPr>
          <w:rFonts w:asciiTheme="majorHAnsi" w:hAnsiTheme="majorHAnsi"/>
          <w:color w:val="000000"/>
          <w:sz w:val="36"/>
          <w:szCs w:val="44"/>
        </w:rPr>
      </w:pPr>
      <w:r>
        <w:rPr>
          <w:rFonts w:asciiTheme="majorHAnsi" w:hAnsiTheme="majorHAnsi"/>
          <w:color w:val="000000"/>
          <w:sz w:val="36"/>
          <w:szCs w:val="44"/>
        </w:rPr>
        <w:t xml:space="preserve">In diesem Jahr </w:t>
      </w:r>
      <w:r w:rsidR="00447CF8">
        <w:rPr>
          <w:rFonts w:asciiTheme="majorHAnsi" w:hAnsiTheme="majorHAnsi"/>
          <w:color w:val="000000"/>
          <w:sz w:val="36"/>
          <w:szCs w:val="44"/>
        </w:rPr>
        <w:t>fand</w:t>
      </w:r>
      <w:r>
        <w:rPr>
          <w:rFonts w:asciiTheme="majorHAnsi" w:hAnsiTheme="majorHAnsi"/>
          <w:color w:val="000000"/>
          <w:sz w:val="36"/>
          <w:szCs w:val="44"/>
        </w:rPr>
        <w:t xml:space="preserve"> anlässlich des Europatags </w:t>
      </w:r>
      <w:r w:rsidR="00447CF8">
        <w:rPr>
          <w:rFonts w:asciiTheme="majorHAnsi" w:hAnsiTheme="majorHAnsi"/>
          <w:color w:val="000000"/>
          <w:sz w:val="36"/>
          <w:szCs w:val="44"/>
        </w:rPr>
        <w:t xml:space="preserve">am </w:t>
      </w:r>
      <w:r>
        <w:rPr>
          <w:rFonts w:asciiTheme="majorHAnsi" w:hAnsiTheme="majorHAnsi"/>
          <w:color w:val="000000"/>
          <w:sz w:val="36"/>
          <w:szCs w:val="44"/>
        </w:rPr>
        <w:t>9.Mai zum allerersten Mal ein gemeinsames Projekt des Krei</w:t>
      </w:r>
      <w:r>
        <w:rPr>
          <w:rFonts w:asciiTheme="majorHAnsi" w:hAnsiTheme="majorHAnsi"/>
          <w:color w:val="000000"/>
          <w:sz w:val="36"/>
          <w:szCs w:val="44"/>
        </w:rPr>
        <w:t>s</w:t>
      </w:r>
      <w:r>
        <w:rPr>
          <w:rFonts w:asciiTheme="majorHAnsi" w:hAnsiTheme="majorHAnsi"/>
          <w:color w:val="000000"/>
          <w:sz w:val="36"/>
          <w:szCs w:val="44"/>
        </w:rPr>
        <w:t>schulinspektorats Hermannstadt, des Deutschen Konsulats sowie der beiden Honorarkonsulate von Österreich und L</w:t>
      </w:r>
      <w:r>
        <w:rPr>
          <w:rFonts w:asciiTheme="majorHAnsi" w:hAnsiTheme="majorHAnsi"/>
          <w:color w:val="000000"/>
          <w:sz w:val="36"/>
          <w:szCs w:val="44"/>
        </w:rPr>
        <w:t>u</w:t>
      </w:r>
      <w:r>
        <w:rPr>
          <w:rFonts w:asciiTheme="majorHAnsi" w:hAnsiTheme="majorHAnsi"/>
          <w:color w:val="000000"/>
          <w:sz w:val="36"/>
          <w:szCs w:val="44"/>
        </w:rPr>
        <w:t xml:space="preserve">xemburg </w:t>
      </w:r>
      <w:r w:rsidR="00832B01">
        <w:rPr>
          <w:rFonts w:asciiTheme="majorHAnsi" w:hAnsiTheme="majorHAnsi"/>
          <w:color w:val="000000"/>
          <w:sz w:val="36"/>
          <w:szCs w:val="44"/>
        </w:rPr>
        <w:t xml:space="preserve">in Hermannstadt </w:t>
      </w:r>
      <w:r>
        <w:rPr>
          <w:rFonts w:asciiTheme="majorHAnsi" w:hAnsiTheme="majorHAnsi"/>
          <w:color w:val="000000"/>
          <w:sz w:val="36"/>
          <w:szCs w:val="44"/>
        </w:rPr>
        <w:t>statt</w:t>
      </w:r>
      <w:r w:rsidR="00447CF8">
        <w:rPr>
          <w:rFonts w:asciiTheme="majorHAnsi" w:hAnsiTheme="majorHAnsi"/>
          <w:color w:val="000000"/>
          <w:sz w:val="36"/>
          <w:szCs w:val="44"/>
        </w:rPr>
        <w:t>.</w:t>
      </w:r>
    </w:p>
    <w:p w14:paraId="367396B2" w14:textId="77777777" w:rsidR="00832B01" w:rsidRDefault="00832B01" w:rsidP="00C66719">
      <w:pPr>
        <w:rPr>
          <w:rFonts w:asciiTheme="majorHAnsi" w:hAnsiTheme="majorHAnsi"/>
          <w:color w:val="000000"/>
          <w:sz w:val="36"/>
          <w:szCs w:val="44"/>
        </w:rPr>
      </w:pPr>
    </w:p>
    <w:p w14:paraId="222658DE" w14:textId="6F22DE5B" w:rsidR="00350D4C" w:rsidRDefault="00447CF8" w:rsidP="00C66719">
      <w:pPr>
        <w:rPr>
          <w:rFonts w:asciiTheme="majorHAnsi" w:hAnsiTheme="majorHAnsi"/>
          <w:color w:val="000000"/>
          <w:sz w:val="36"/>
          <w:szCs w:val="44"/>
        </w:rPr>
      </w:pPr>
      <w:r>
        <w:rPr>
          <w:rFonts w:asciiTheme="majorHAnsi" w:hAnsiTheme="majorHAnsi"/>
          <w:color w:val="000000"/>
          <w:sz w:val="36"/>
          <w:szCs w:val="44"/>
        </w:rPr>
        <w:t>An dem</w:t>
      </w:r>
      <w:r w:rsidR="00C66719">
        <w:rPr>
          <w:rFonts w:asciiTheme="majorHAnsi" w:hAnsiTheme="majorHAnsi"/>
          <w:color w:val="000000"/>
          <w:sz w:val="36"/>
          <w:szCs w:val="44"/>
        </w:rPr>
        <w:t xml:space="preserve"> Zeichenwettbewerb </w:t>
      </w:r>
      <w:r>
        <w:rPr>
          <w:rFonts w:asciiTheme="majorHAnsi" w:hAnsiTheme="majorHAnsi"/>
          <w:color w:val="000000"/>
          <w:sz w:val="36"/>
          <w:szCs w:val="44"/>
        </w:rPr>
        <w:t>zum</w:t>
      </w:r>
      <w:r w:rsidR="00832B01">
        <w:rPr>
          <w:rFonts w:asciiTheme="majorHAnsi" w:hAnsiTheme="majorHAnsi"/>
          <w:color w:val="000000"/>
          <w:sz w:val="36"/>
          <w:szCs w:val="44"/>
        </w:rPr>
        <w:t xml:space="preserve"> Thema „9.</w:t>
      </w:r>
      <w:r>
        <w:rPr>
          <w:rFonts w:asciiTheme="majorHAnsi" w:hAnsiTheme="majorHAnsi"/>
          <w:color w:val="000000"/>
          <w:sz w:val="36"/>
          <w:szCs w:val="44"/>
        </w:rPr>
        <w:t xml:space="preserve"> </w:t>
      </w:r>
      <w:r w:rsidR="00832B01">
        <w:rPr>
          <w:rFonts w:asciiTheme="majorHAnsi" w:hAnsiTheme="majorHAnsi"/>
          <w:color w:val="000000"/>
          <w:sz w:val="36"/>
          <w:szCs w:val="44"/>
        </w:rPr>
        <w:t>Mai, Europ</w:t>
      </w:r>
      <w:r w:rsidR="00832B01">
        <w:rPr>
          <w:rFonts w:asciiTheme="majorHAnsi" w:hAnsiTheme="majorHAnsi"/>
          <w:color w:val="000000"/>
          <w:sz w:val="36"/>
          <w:szCs w:val="44"/>
        </w:rPr>
        <w:t>a</w:t>
      </w:r>
      <w:r w:rsidR="00832B01">
        <w:rPr>
          <w:rFonts w:asciiTheme="majorHAnsi" w:hAnsiTheme="majorHAnsi"/>
          <w:color w:val="000000"/>
          <w:sz w:val="36"/>
          <w:szCs w:val="44"/>
        </w:rPr>
        <w:t xml:space="preserve">tag“ </w:t>
      </w:r>
      <w:r>
        <w:rPr>
          <w:rFonts w:asciiTheme="majorHAnsi" w:hAnsiTheme="majorHAnsi"/>
          <w:color w:val="000000"/>
          <w:sz w:val="36"/>
          <w:szCs w:val="44"/>
        </w:rPr>
        <w:t>nahmen</w:t>
      </w:r>
      <w:r w:rsidR="00832B01">
        <w:rPr>
          <w:rFonts w:asciiTheme="majorHAnsi" w:hAnsiTheme="majorHAnsi"/>
          <w:color w:val="000000"/>
          <w:sz w:val="36"/>
          <w:szCs w:val="44"/>
        </w:rPr>
        <w:t xml:space="preserve"> fast 200 Schüler der Grundschulen, der S</w:t>
      </w:r>
      <w:r w:rsidR="00832B01">
        <w:rPr>
          <w:rFonts w:asciiTheme="majorHAnsi" w:hAnsiTheme="majorHAnsi"/>
          <w:color w:val="000000"/>
          <w:sz w:val="36"/>
          <w:szCs w:val="44"/>
        </w:rPr>
        <w:t>e</w:t>
      </w:r>
      <w:r w:rsidR="00832B01">
        <w:rPr>
          <w:rFonts w:asciiTheme="majorHAnsi" w:hAnsiTheme="majorHAnsi"/>
          <w:color w:val="000000"/>
          <w:sz w:val="36"/>
          <w:szCs w:val="44"/>
        </w:rPr>
        <w:t>kundarstufe I und Sekundarstufe II aus dem ganzen Kreis teil</w:t>
      </w:r>
      <w:r>
        <w:rPr>
          <w:rFonts w:asciiTheme="majorHAnsi" w:hAnsiTheme="majorHAnsi"/>
          <w:color w:val="000000"/>
          <w:sz w:val="36"/>
          <w:szCs w:val="44"/>
        </w:rPr>
        <w:t>.</w:t>
      </w:r>
      <w:r w:rsidR="00832B01">
        <w:rPr>
          <w:rFonts w:asciiTheme="majorHAnsi" w:hAnsiTheme="majorHAnsi"/>
          <w:color w:val="000000"/>
          <w:sz w:val="36"/>
          <w:szCs w:val="44"/>
        </w:rPr>
        <w:t xml:space="preserve"> </w:t>
      </w:r>
      <w:r>
        <w:rPr>
          <w:rFonts w:asciiTheme="majorHAnsi" w:hAnsiTheme="majorHAnsi"/>
          <w:color w:val="000000"/>
          <w:sz w:val="36"/>
          <w:szCs w:val="44"/>
        </w:rPr>
        <w:t>Ziel de</w:t>
      </w:r>
      <w:r w:rsidR="00832B01">
        <w:rPr>
          <w:rFonts w:asciiTheme="majorHAnsi" w:hAnsiTheme="majorHAnsi"/>
          <w:color w:val="000000"/>
          <w:sz w:val="36"/>
          <w:szCs w:val="44"/>
        </w:rPr>
        <w:t>s Projekt</w:t>
      </w:r>
      <w:r>
        <w:rPr>
          <w:rFonts w:asciiTheme="majorHAnsi" w:hAnsiTheme="majorHAnsi"/>
          <w:color w:val="000000"/>
          <w:sz w:val="36"/>
          <w:szCs w:val="44"/>
        </w:rPr>
        <w:t>s</w:t>
      </w:r>
      <w:r w:rsidR="00832B01">
        <w:rPr>
          <w:rFonts w:asciiTheme="majorHAnsi" w:hAnsiTheme="majorHAnsi"/>
          <w:color w:val="000000"/>
          <w:sz w:val="36"/>
          <w:szCs w:val="44"/>
        </w:rPr>
        <w:t xml:space="preserve"> </w:t>
      </w:r>
      <w:r>
        <w:rPr>
          <w:rFonts w:asciiTheme="majorHAnsi" w:hAnsiTheme="majorHAnsi"/>
          <w:color w:val="000000"/>
          <w:sz w:val="36"/>
          <w:szCs w:val="44"/>
        </w:rPr>
        <w:t>war es</w:t>
      </w:r>
      <w:r w:rsidR="00832B01">
        <w:rPr>
          <w:rFonts w:asciiTheme="majorHAnsi" w:hAnsiTheme="majorHAnsi"/>
          <w:color w:val="000000"/>
          <w:sz w:val="36"/>
          <w:szCs w:val="44"/>
        </w:rPr>
        <w:t>, bei den Schülern das Bewuss</w:t>
      </w:r>
      <w:r w:rsidR="00832B01">
        <w:rPr>
          <w:rFonts w:asciiTheme="majorHAnsi" w:hAnsiTheme="majorHAnsi"/>
          <w:color w:val="000000"/>
          <w:sz w:val="36"/>
          <w:szCs w:val="44"/>
        </w:rPr>
        <w:t>t</w:t>
      </w:r>
      <w:r w:rsidR="00832B01">
        <w:rPr>
          <w:rFonts w:asciiTheme="majorHAnsi" w:hAnsiTheme="majorHAnsi"/>
          <w:color w:val="000000"/>
          <w:sz w:val="36"/>
          <w:szCs w:val="44"/>
        </w:rPr>
        <w:t xml:space="preserve">sein </w:t>
      </w:r>
      <w:r>
        <w:rPr>
          <w:rFonts w:asciiTheme="majorHAnsi" w:hAnsiTheme="majorHAnsi"/>
          <w:color w:val="000000"/>
          <w:sz w:val="36"/>
          <w:szCs w:val="44"/>
        </w:rPr>
        <w:t xml:space="preserve">für </w:t>
      </w:r>
      <w:r w:rsidR="00832B01">
        <w:rPr>
          <w:rFonts w:asciiTheme="majorHAnsi" w:hAnsiTheme="majorHAnsi"/>
          <w:color w:val="000000"/>
          <w:sz w:val="36"/>
          <w:szCs w:val="44"/>
        </w:rPr>
        <w:t>d</w:t>
      </w:r>
      <w:r>
        <w:rPr>
          <w:rFonts w:asciiTheme="majorHAnsi" w:hAnsiTheme="majorHAnsi"/>
          <w:color w:val="000000"/>
          <w:sz w:val="36"/>
          <w:szCs w:val="44"/>
        </w:rPr>
        <w:t>ie</w:t>
      </w:r>
      <w:r w:rsidR="00832B01">
        <w:rPr>
          <w:rFonts w:asciiTheme="majorHAnsi" w:hAnsiTheme="majorHAnsi"/>
          <w:color w:val="000000"/>
          <w:sz w:val="36"/>
          <w:szCs w:val="44"/>
        </w:rPr>
        <w:t xml:space="preserve"> Zugehörigkeit zu den europäischen Strukturen, vor allem in den so schwierigen Zeiten der Pandemie </w:t>
      </w:r>
      <w:r>
        <w:rPr>
          <w:rFonts w:asciiTheme="majorHAnsi" w:hAnsiTheme="majorHAnsi"/>
          <w:color w:val="000000"/>
          <w:sz w:val="36"/>
          <w:szCs w:val="44"/>
        </w:rPr>
        <w:t>zu stärken</w:t>
      </w:r>
      <w:r w:rsidR="00832B01">
        <w:rPr>
          <w:rFonts w:asciiTheme="majorHAnsi" w:hAnsiTheme="majorHAnsi"/>
          <w:color w:val="000000"/>
          <w:sz w:val="36"/>
          <w:szCs w:val="44"/>
        </w:rPr>
        <w:t>. Der Anklang des Projekts war beeindruckend</w:t>
      </w:r>
      <w:r w:rsidR="00C43EDC">
        <w:rPr>
          <w:rFonts w:asciiTheme="majorHAnsi" w:hAnsiTheme="majorHAnsi"/>
          <w:color w:val="000000"/>
          <w:sz w:val="36"/>
          <w:szCs w:val="44"/>
        </w:rPr>
        <w:t>;</w:t>
      </w:r>
      <w:r w:rsidR="00832B01">
        <w:rPr>
          <w:rFonts w:asciiTheme="majorHAnsi" w:hAnsiTheme="majorHAnsi"/>
          <w:color w:val="000000"/>
          <w:sz w:val="36"/>
          <w:szCs w:val="44"/>
        </w:rPr>
        <w:t xml:space="preserve"> künstlerisch beachtliche und ideenreiche Zeichnungen </w:t>
      </w:r>
      <w:r w:rsidR="00C43EDC">
        <w:rPr>
          <w:rFonts w:asciiTheme="majorHAnsi" w:hAnsiTheme="majorHAnsi"/>
          <w:color w:val="000000"/>
          <w:sz w:val="36"/>
          <w:szCs w:val="44"/>
        </w:rPr>
        <w:t xml:space="preserve">konnten prämiert werden. </w:t>
      </w:r>
    </w:p>
    <w:p w14:paraId="5286F04D" w14:textId="1DBDAE30" w:rsidR="00C43EDC" w:rsidRDefault="00C43EDC" w:rsidP="00C66719">
      <w:pPr>
        <w:rPr>
          <w:rFonts w:asciiTheme="majorHAnsi" w:hAnsiTheme="majorHAnsi"/>
          <w:color w:val="000000"/>
          <w:sz w:val="36"/>
          <w:szCs w:val="44"/>
        </w:rPr>
      </w:pPr>
    </w:p>
    <w:p w14:paraId="10D036B7" w14:textId="03251BA8" w:rsidR="00C43EDC" w:rsidRDefault="00C43EDC" w:rsidP="00C66719">
      <w:pPr>
        <w:rPr>
          <w:rFonts w:asciiTheme="majorHAnsi" w:hAnsiTheme="majorHAnsi"/>
          <w:color w:val="000000"/>
          <w:sz w:val="36"/>
          <w:szCs w:val="44"/>
        </w:rPr>
      </w:pPr>
      <w:r>
        <w:rPr>
          <w:rFonts w:asciiTheme="majorHAnsi" w:hAnsiTheme="majorHAnsi"/>
          <w:color w:val="000000"/>
          <w:sz w:val="36"/>
          <w:szCs w:val="44"/>
        </w:rPr>
        <w:t>Am 17. Mai wurden im Konsulatsgarten im Beisen aller Pr</w:t>
      </w:r>
      <w:r>
        <w:rPr>
          <w:rFonts w:asciiTheme="majorHAnsi" w:hAnsiTheme="majorHAnsi"/>
          <w:color w:val="000000"/>
          <w:sz w:val="36"/>
          <w:szCs w:val="44"/>
        </w:rPr>
        <w:t>o</w:t>
      </w:r>
      <w:r>
        <w:rPr>
          <w:rFonts w:asciiTheme="majorHAnsi" w:hAnsiTheme="majorHAnsi"/>
          <w:color w:val="000000"/>
          <w:sz w:val="36"/>
          <w:szCs w:val="44"/>
        </w:rPr>
        <w:t>jektpartner insgesamt 9 Preise sowie 9 Urkunden als Au</w:t>
      </w:r>
      <w:r>
        <w:rPr>
          <w:rFonts w:asciiTheme="majorHAnsi" w:hAnsiTheme="majorHAnsi"/>
          <w:color w:val="000000"/>
          <w:sz w:val="36"/>
          <w:szCs w:val="44"/>
        </w:rPr>
        <w:t>s</w:t>
      </w:r>
      <w:r>
        <w:rPr>
          <w:rFonts w:asciiTheme="majorHAnsi" w:hAnsiTheme="majorHAnsi"/>
          <w:color w:val="000000"/>
          <w:sz w:val="36"/>
          <w:szCs w:val="44"/>
        </w:rPr>
        <w:t xml:space="preserve">zeichnungen vergeben. </w:t>
      </w:r>
    </w:p>
    <w:p w14:paraId="6BA01BDA" w14:textId="7703F6CF" w:rsidR="00C43EDC" w:rsidRDefault="00C43EDC" w:rsidP="00C66719">
      <w:pPr>
        <w:rPr>
          <w:rFonts w:asciiTheme="majorHAnsi" w:eastAsiaTheme="minorHAnsi" w:hAnsiTheme="majorHAnsi" w:cstheme="minorBidi"/>
          <w:sz w:val="36"/>
          <w:szCs w:val="44"/>
          <w:lang w:eastAsia="en-US"/>
        </w:rPr>
      </w:pPr>
      <w:r>
        <w:rPr>
          <w:rFonts w:asciiTheme="majorHAnsi" w:hAnsiTheme="majorHAnsi"/>
          <w:color w:val="000000"/>
          <w:sz w:val="36"/>
          <w:szCs w:val="44"/>
        </w:rPr>
        <w:t xml:space="preserve">Die erfolgreiche Aktion lässt darauf hoffen, dass diese auch in Zukunft wiederholt wird. </w:t>
      </w:r>
    </w:p>
    <w:p w14:paraId="342C0973" w14:textId="46D744CC" w:rsidR="00350D4C" w:rsidRDefault="00E60F57" w:rsidP="00350D4C">
      <w:pPr>
        <w:rPr>
          <w:rFonts w:asciiTheme="majorHAnsi" w:hAnsiTheme="majorHAnsi"/>
          <w:color w:val="000000"/>
          <w:sz w:val="36"/>
          <w:szCs w:val="44"/>
        </w:rPr>
      </w:pPr>
      <w:r>
        <w:rPr>
          <w:rFonts w:asciiTheme="majorHAnsi" w:hAnsiTheme="majorHAnsi"/>
          <w:color w:val="000000"/>
          <w:sz w:val="36"/>
          <w:szCs w:val="44"/>
        </w:rPr>
        <w:t>Die Zeichnungen der Gewinner und Gewinnerinnen des Ze</w:t>
      </w:r>
      <w:r>
        <w:rPr>
          <w:rFonts w:asciiTheme="majorHAnsi" w:hAnsiTheme="majorHAnsi"/>
          <w:color w:val="000000"/>
          <w:sz w:val="36"/>
          <w:szCs w:val="44"/>
        </w:rPr>
        <w:t>i</w:t>
      </w:r>
      <w:r>
        <w:rPr>
          <w:rFonts w:asciiTheme="majorHAnsi" w:hAnsiTheme="majorHAnsi"/>
          <w:color w:val="000000"/>
          <w:sz w:val="36"/>
          <w:szCs w:val="44"/>
        </w:rPr>
        <w:t>chenwettbewerbs werden in Kürze im Foyer der Philha</w:t>
      </w:r>
      <w:r>
        <w:rPr>
          <w:rFonts w:asciiTheme="majorHAnsi" w:hAnsiTheme="majorHAnsi"/>
          <w:color w:val="000000"/>
          <w:sz w:val="36"/>
          <w:szCs w:val="44"/>
        </w:rPr>
        <w:t>r</w:t>
      </w:r>
      <w:r>
        <w:rPr>
          <w:rFonts w:asciiTheme="majorHAnsi" w:hAnsiTheme="majorHAnsi"/>
          <w:color w:val="000000"/>
          <w:sz w:val="36"/>
          <w:szCs w:val="44"/>
        </w:rPr>
        <w:t xml:space="preserve">monie (Thalia Saal) zu bewundern sein. </w:t>
      </w:r>
    </w:p>
    <w:p w14:paraId="1D73850C" w14:textId="77777777" w:rsidR="00350D4C" w:rsidRDefault="00350D4C" w:rsidP="00350D4C">
      <w:pPr>
        <w:pBdr>
          <w:bottom w:val="single" w:sz="12" w:space="1" w:color="auto"/>
        </w:pBdr>
        <w:rPr>
          <w:rFonts w:asciiTheme="majorHAnsi" w:hAnsiTheme="majorHAnsi"/>
          <w:sz w:val="36"/>
          <w:szCs w:val="36"/>
        </w:rPr>
      </w:pPr>
    </w:p>
    <w:p w14:paraId="331EF7B5" w14:textId="0AA33454" w:rsidR="0041687C" w:rsidRDefault="00D95286" w:rsidP="0041687C">
      <w:pPr>
        <w:rPr>
          <w:rFonts w:asciiTheme="majorHAnsi" w:hAnsiTheme="majorHAnsi"/>
          <w:color w:val="000000"/>
          <w:sz w:val="36"/>
          <w:szCs w:val="44"/>
        </w:rPr>
      </w:pPr>
      <w:proofErr w:type="spellStart"/>
      <w:r>
        <w:rPr>
          <w:rFonts w:asciiTheme="majorHAnsi" w:hAnsiTheme="majorHAnsi"/>
          <w:color w:val="000000"/>
          <w:sz w:val="36"/>
          <w:szCs w:val="44"/>
        </w:rPr>
        <w:t>Cu</w:t>
      </w:r>
      <w:proofErr w:type="spellEnd"/>
      <w:r>
        <w:rPr>
          <w:rFonts w:asciiTheme="majorHAnsi" w:hAnsiTheme="majorHAnsi"/>
          <w:color w:val="000000"/>
          <w:sz w:val="36"/>
          <w:szCs w:val="44"/>
        </w:rPr>
        <w:t xml:space="preserve"> </w:t>
      </w:r>
      <w:proofErr w:type="spellStart"/>
      <w:r>
        <w:rPr>
          <w:rFonts w:asciiTheme="majorHAnsi" w:hAnsiTheme="majorHAnsi"/>
          <w:color w:val="000000"/>
          <w:sz w:val="36"/>
          <w:szCs w:val="44"/>
        </w:rPr>
        <w:t>ocazia</w:t>
      </w:r>
      <w:proofErr w:type="spellEnd"/>
      <w:r>
        <w:rPr>
          <w:rFonts w:asciiTheme="majorHAnsi" w:hAnsiTheme="majorHAnsi"/>
          <w:color w:val="000000"/>
          <w:sz w:val="36"/>
          <w:szCs w:val="44"/>
        </w:rPr>
        <w:t xml:space="preserve"> </w:t>
      </w:r>
      <w:r>
        <w:rPr>
          <w:rFonts w:asciiTheme="majorHAnsi" w:hAnsiTheme="majorHAnsi"/>
          <w:color w:val="000000"/>
          <w:sz w:val="36"/>
          <w:szCs w:val="44"/>
          <w:lang w:val="ro-RO"/>
        </w:rPr>
        <w:t>Zilei Europei, în acest an a fost organizat pentru prima oară un proiect comun al Inspectoratului Şcolar Jud</w:t>
      </w:r>
      <w:r>
        <w:rPr>
          <w:rFonts w:asciiTheme="majorHAnsi" w:hAnsiTheme="majorHAnsi"/>
          <w:color w:val="000000"/>
          <w:sz w:val="36"/>
          <w:szCs w:val="44"/>
          <w:lang w:val="ro-RO"/>
        </w:rPr>
        <w:t>e</w:t>
      </w:r>
      <w:r>
        <w:rPr>
          <w:rFonts w:asciiTheme="majorHAnsi" w:hAnsiTheme="majorHAnsi"/>
          <w:color w:val="000000"/>
          <w:sz w:val="36"/>
          <w:szCs w:val="44"/>
          <w:lang w:val="ro-RO"/>
        </w:rPr>
        <w:t>ţean Sibiu, al Consulatului Germaniei la Sibiu şi al Consul</w:t>
      </w:r>
      <w:r>
        <w:rPr>
          <w:rFonts w:asciiTheme="majorHAnsi" w:hAnsiTheme="majorHAnsi"/>
          <w:color w:val="000000"/>
          <w:sz w:val="36"/>
          <w:szCs w:val="44"/>
          <w:lang w:val="ro-RO"/>
        </w:rPr>
        <w:t>a</w:t>
      </w:r>
      <w:r>
        <w:rPr>
          <w:rFonts w:asciiTheme="majorHAnsi" w:hAnsiTheme="majorHAnsi"/>
          <w:color w:val="000000"/>
          <w:sz w:val="36"/>
          <w:szCs w:val="44"/>
          <w:lang w:val="ro-RO"/>
        </w:rPr>
        <w:t xml:space="preserve">telor onorifice al Austriei şi Luxemburgului. </w:t>
      </w:r>
    </w:p>
    <w:p w14:paraId="4611B1F8" w14:textId="77777777" w:rsidR="0041687C" w:rsidRDefault="0041687C" w:rsidP="0041687C">
      <w:pPr>
        <w:rPr>
          <w:rFonts w:asciiTheme="majorHAnsi" w:hAnsiTheme="majorHAnsi"/>
          <w:color w:val="000000"/>
          <w:sz w:val="36"/>
          <w:szCs w:val="44"/>
        </w:rPr>
      </w:pPr>
    </w:p>
    <w:p w14:paraId="2FE5616B" w14:textId="76029A65" w:rsidR="0041687C" w:rsidRPr="0063032A" w:rsidRDefault="0063032A" w:rsidP="0041687C">
      <w:pPr>
        <w:rPr>
          <w:rFonts w:asciiTheme="majorHAnsi" w:hAnsiTheme="majorHAnsi"/>
          <w:color w:val="000000"/>
          <w:sz w:val="36"/>
          <w:szCs w:val="44"/>
          <w:lang w:val="en-US"/>
        </w:rPr>
      </w:pPr>
      <w:r w:rsidRPr="0063032A">
        <w:rPr>
          <w:rFonts w:asciiTheme="majorHAnsi" w:hAnsiTheme="majorHAnsi"/>
          <w:color w:val="000000"/>
          <w:sz w:val="36"/>
          <w:szCs w:val="44"/>
          <w:lang w:val="en-US"/>
        </w:rPr>
        <w:t xml:space="preserve">La </w:t>
      </w:r>
      <w:proofErr w:type="spellStart"/>
      <w:r w:rsidRPr="0063032A">
        <w:rPr>
          <w:rFonts w:asciiTheme="majorHAnsi" w:hAnsiTheme="majorHAnsi"/>
          <w:color w:val="000000"/>
          <w:sz w:val="36"/>
          <w:szCs w:val="44"/>
          <w:lang w:val="en-US"/>
        </w:rPr>
        <w:t>concursul</w:t>
      </w:r>
      <w:proofErr w:type="spellEnd"/>
      <w:r w:rsidRPr="0063032A">
        <w:rPr>
          <w:rFonts w:asciiTheme="majorHAnsi" w:hAnsiTheme="majorHAnsi"/>
          <w:color w:val="000000"/>
          <w:sz w:val="36"/>
          <w:szCs w:val="44"/>
          <w:lang w:val="en-US"/>
        </w:rPr>
        <w:t xml:space="preserve"> de </w:t>
      </w:r>
      <w:proofErr w:type="spellStart"/>
      <w:r w:rsidRPr="0063032A">
        <w:rPr>
          <w:rFonts w:asciiTheme="majorHAnsi" w:hAnsiTheme="majorHAnsi"/>
          <w:color w:val="000000"/>
          <w:sz w:val="36"/>
          <w:szCs w:val="44"/>
          <w:lang w:val="en-US"/>
        </w:rPr>
        <w:t>desen</w:t>
      </w:r>
      <w:proofErr w:type="spellEnd"/>
      <w:r w:rsidRPr="0063032A">
        <w:rPr>
          <w:rFonts w:asciiTheme="majorHAnsi" w:hAnsiTheme="majorHAnsi"/>
          <w:color w:val="000000"/>
          <w:sz w:val="36"/>
          <w:szCs w:val="44"/>
          <w:lang w:val="en-US"/>
        </w:rPr>
        <w:t xml:space="preserve"> cu </w:t>
      </w:r>
      <w:proofErr w:type="spellStart"/>
      <w:r w:rsidRPr="0063032A">
        <w:rPr>
          <w:rFonts w:asciiTheme="majorHAnsi" w:hAnsiTheme="majorHAnsi"/>
          <w:color w:val="000000"/>
          <w:sz w:val="36"/>
          <w:szCs w:val="44"/>
          <w:lang w:val="en-US"/>
        </w:rPr>
        <w:t>titlul</w:t>
      </w:r>
      <w:proofErr w:type="spellEnd"/>
      <w:r w:rsidRPr="0063032A">
        <w:rPr>
          <w:rFonts w:asciiTheme="majorHAnsi" w:hAnsiTheme="majorHAnsi"/>
          <w:color w:val="000000"/>
          <w:sz w:val="36"/>
          <w:szCs w:val="44"/>
          <w:lang w:val="en-US"/>
        </w:rPr>
        <w:t xml:space="preserve"> „9</w:t>
      </w:r>
      <w:r w:rsidR="0041687C" w:rsidRPr="0063032A">
        <w:rPr>
          <w:rFonts w:asciiTheme="majorHAnsi" w:hAnsiTheme="majorHAnsi"/>
          <w:color w:val="000000"/>
          <w:sz w:val="36"/>
          <w:szCs w:val="44"/>
          <w:lang w:val="en-US"/>
        </w:rPr>
        <w:t xml:space="preserve"> </w:t>
      </w:r>
      <w:proofErr w:type="spellStart"/>
      <w:r w:rsidRPr="0063032A">
        <w:rPr>
          <w:rFonts w:asciiTheme="majorHAnsi" w:hAnsiTheme="majorHAnsi"/>
          <w:color w:val="000000"/>
          <w:sz w:val="36"/>
          <w:szCs w:val="44"/>
          <w:lang w:val="en-US"/>
        </w:rPr>
        <w:t>m</w:t>
      </w:r>
      <w:r w:rsidR="0041687C" w:rsidRPr="0063032A">
        <w:rPr>
          <w:rFonts w:asciiTheme="majorHAnsi" w:hAnsiTheme="majorHAnsi"/>
          <w:color w:val="000000"/>
          <w:sz w:val="36"/>
          <w:szCs w:val="44"/>
          <w:lang w:val="en-US"/>
        </w:rPr>
        <w:t>ai</w:t>
      </w:r>
      <w:proofErr w:type="spellEnd"/>
      <w:r w:rsidR="0041687C" w:rsidRPr="0063032A">
        <w:rPr>
          <w:rFonts w:asciiTheme="majorHAnsi" w:hAnsiTheme="majorHAnsi"/>
          <w:color w:val="000000"/>
          <w:sz w:val="36"/>
          <w:szCs w:val="44"/>
          <w:lang w:val="en-US"/>
        </w:rPr>
        <w:t xml:space="preserve">, </w:t>
      </w:r>
      <w:proofErr w:type="spellStart"/>
      <w:r w:rsidRPr="0063032A">
        <w:rPr>
          <w:rFonts w:asciiTheme="majorHAnsi" w:hAnsiTheme="majorHAnsi"/>
          <w:color w:val="000000"/>
          <w:sz w:val="36"/>
          <w:szCs w:val="44"/>
          <w:lang w:val="en-US"/>
        </w:rPr>
        <w:t>Ziua</w:t>
      </w:r>
      <w:proofErr w:type="spellEnd"/>
      <w:r w:rsidRPr="0063032A">
        <w:rPr>
          <w:rFonts w:asciiTheme="majorHAnsi" w:hAnsiTheme="majorHAnsi"/>
          <w:color w:val="000000"/>
          <w:sz w:val="36"/>
          <w:szCs w:val="44"/>
          <w:lang w:val="en-US"/>
        </w:rPr>
        <w:t xml:space="preserve"> </w:t>
      </w:r>
      <w:proofErr w:type="spellStart"/>
      <w:r w:rsidRPr="0063032A">
        <w:rPr>
          <w:rFonts w:asciiTheme="majorHAnsi" w:hAnsiTheme="majorHAnsi"/>
          <w:color w:val="000000"/>
          <w:sz w:val="36"/>
          <w:szCs w:val="44"/>
          <w:lang w:val="en-US"/>
        </w:rPr>
        <w:t>Europei</w:t>
      </w:r>
      <w:proofErr w:type="spellEnd"/>
      <w:r w:rsidR="0041687C" w:rsidRPr="0063032A">
        <w:rPr>
          <w:rFonts w:asciiTheme="majorHAnsi" w:hAnsiTheme="majorHAnsi"/>
          <w:color w:val="000000"/>
          <w:sz w:val="36"/>
          <w:szCs w:val="44"/>
          <w:lang w:val="en-US"/>
        </w:rPr>
        <w:t xml:space="preserve">“ </w:t>
      </w:r>
      <w:r w:rsidRPr="0063032A">
        <w:rPr>
          <w:rFonts w:asciiTheme="majorHAnsi" w:hAnsiTheme="majorHAnsi"/>
          <w:color w:val="000000"/>
          <w:sz w:val="36"/>
          <w:szCs w:val="44"/>
          <w:lang w:val="en-US"/>
        </w:rPr>
        <w:t xml:space="preserve">au </w:t>
      </w:r>
      <w:proofErr w:type="spellStart"/>
      <w:r w:rsidRPr="0063032A">
        <w:rPr>
          <w:rFonts w:asciiTheme="majorHAnsi" w:hAnsiTheme="majorHAnsi"/>
          <w:color w:val="000000"/>
          <w:sz w:val="36"/>
          <w:szCs w:val="44"/>
          <w:lang w:val="en-US"/>
        </w:rPr>
        <w:t>pa</w:t>
      </w:r>
      <w:r w:rsidRPr="0063032A">
        <w:rPr>
          <w:rFonts w:asciiTheme="majorHAnsi" w:hAnsiTheme="majorHAnsi"/>
          <w:color w:val="000000"/>
          <w:sz w:val="36"/>
          <w:szCs w:val="44"/>
          <w:lang w:val="en-US"/>
        </w:rPr>
        <w:t>r</w:t>
      </w:r>
      <w:r w:rsidRPr="0063032A">
        <w:rPr>
          <w:rFonts w:asciiTheme="majorHAnsi" w:hAnsiTheme="majorHAnsi"/>
          <w:color w:val="000000"/>
          <w:sz w:val="36"/>
          <w:szCs w:val="44"/>
          <w:lang w:val="en-US"/>
        </w:rPr>
        <w:t>ticipat</w:t>
      </w:r>
      <w:proofErr w:type="spellEnd"/>
      <w:r w:rsidRPr="0063032A">
        <w:rPr>
          <w:rFonts w:asciiTheme="majorHAnsi" w:hAnsiTheme="majorHAnsi"/>
          <w:color w:val="000000"/>
          <w:sz w:val="36"/>
          <w:szCs w:val="44"/>
          <w:lang w:val="en-US"/>
        </w:rPr>
        <w:t xml:space="preserve"> </w:t>
      </w:r>
      <w:proofErr w:type="spellStart"/>
      <w:r w:rsidRPr="0063032A">
        <w:rPr>
          <w:rFonts w:asciiTheme="majorHAnsi" w:hAnsiTheme="majorHAnsi"/>
          <w:color w:val="000000"/>
          <w:sz w:val="36"/>
          <w:szCs w:val="44"/>
          <w:lang w:val="en-US"/>
        </w:rPr>
        <w:t>aproape</w:t>
      </w:r>
      <w:proofErr w:type="spellEnd"/>
      <w:r w:rsidRPr="0063032A">
        <w:rPr>
          <w:rFonts w:asciiTheme="majorHAnsi" w:hAnsiTheme="majorHAnsi"/>
          <w:color w:val="000000"/>
          <w:sz w:val="36"/>
          <w:szCs w:val="44"/>
          <w:lang w:val="en-US"/>
        </w:rPr>
        <w:t xml:space="preserve"> 200 de </w:t>
      </w:r>
      <w:proofErr w:type="spellStart"/>
      <w:r w:rsidRPr="0063032A">
        <w:rPr>
          <w:rFonts w:asciiTheme="majorHAnsi" w:hAnsiTheme="majorHAnsi"/>
          <w:color w:val="000000"/>
          <w:sz w:val="36"/>
          <w:szCs w:val="44"/>
          <w:lang w:val="en-US"/>
        </w:rPr>
        <w:t>elevi</w:t>
      </w:r>
      <w:proofErr w:type="spellEnd"/>
      <w:r w:rsidRPr="0063032A">
        <w:rPr>
          <w:rFonts w:asciiTheme="majorHAnsi" w:hAnsiTheme="majorHAnsi"/>
          <w:color w:val="000000"/>
          <w:sz w:val="36"/>
          <w:szCs w:val="44"/>
          <w:lang w:val="en-US"/>
        </w:rPr>
        <w:t xml:space="preserve"> din </w:t>
      </w:r>
      <w:proofErr w:type="spellStart"/>
      <w:r w:rsidRPr="0063032A">
        <w:rPr>
          <w:rFonts w:asciiTheme="majorHAnsi" w:hAnsiTheme="majorHAnsi"/>
          <w:color w:val="000000"/>
          <w:sz w:val="36"/>
          <w:szCs w:val="44"/>
          <w:lang w:val="en-US"/>
        </w:rPr>
        <w:t>ciclul</w:t>
      </w:r>
      <w:proofErr w:type="spellEnd"/>
      <w:r w:rsidRPr="0063032A">
        <w:rPr>
          <w:rFonts w:asciiTheme="majorHAnsi" w:hAnsiTheme="majorHAnsi"/>
          <w:color w:val="000000"/>
          <w:sz w:val="36"/>
          <w:szCs w:val="44"/>
          <w:lang w:val="en-US"/>
        </w:rPr>
        <w:t xml:space="preserve"> </w:t>
      </w:r>
      <w:proofErr w:type="spellStart"/>
      <w:r w:rsidRPr="0063032A">
        <w:rPr>
          <w:rFonts w:asciiTheme="majorHAnsi" w:hAnsiTheme="majorHAnsi"/>
          <w:color w:val="000000"/>
          <w:sz w:val="36"/>
          <w:szCs w:val="44"/>
          <w:lang w:val="en-US"/>
        </w:rPr>
        <w:t>primar</w:t>
      </w:r>
      <w:proofErr w:type="spellEnd"/>
      <w:r w:rsidRPr="0063032A">
        <w:rPr>
          <w:rFonts w:asciiTheme="majorHAnsi" w:hAnsiTheme="majorHAnsi"/>
          <w:color w:val="000000"/>
          <w:sz w:val="36"/>
          <w:szCs w:val="44"/>
          <w:lang w:val="en-US"/>
        </w:rPr>
        <w:t xml:space="preserve">, </w:t>
      </w:r>
      <w:proofErr w:type="spellStart"/>
      <w:r w:rsidRPr="0063032A">
        <w:rPr>
          <w:rFonts w:asciiTheme="majorHAnsi" w:hAnsiTheme="majorHAnsi"/>
          <w:color w:val="000000"/>
          <w:sz w:val="36"/>
          <w:szCs w:val="44"/>
          <w:lang w:val="en-US"/>
        </w:rPr>
        <w:t>cel</w:t>
      </w:r>
      <w:proofErr w:type="spellEnd"/>
      <w:r w:rsidRPr="0063032A">
        <w:rPr>
          <w:rFonts w:asciiTheme="majorHAnsi" w:hAnsiTheme="majorHAnsi"/>
          <w:color w:val="000000"/>
          <w:sz w:val="36"/>
          <w:szCs w:val="44"/>
          <w:lang w:val="en-US"/>
        </w:rPr>
        <w:t xml:space="preserve"> </w:t>
      </w:r>
      <w:proofErr w:type="spellStart"/>
      <w:r w:rsidRPr="0063032A">
        <w:rPr>
          <w:rFonts w:asciiTheme="majorHAnsi" w:hAnsiTheme="majorHAnsi"/>
          <w:color w:val="000000"/>
          <w:sz w:val="36"/>
          <w:szCs w:val="44"/>
          <w:lang w:val="en-US"/>
        </w:rPr>
        <w:t>gimnazial</w:t>
      </w:r>
      <w:proofErr w:type="spellEnd"/>
      <w:r w:rsidRPr="0063032A">
        <w:rPr>
          <w:rFonts w:asciiTheme="majorHAnsi" w:hAnsiTheme="majorHAnsi"/>
          <w:color w:val="000000"/>
          <w:sz w:val="36"/>
          <w:szCs w:val="44"/>
          <w:lang w:val="en-US"/>
        </w:rPr>
        <w:t xml:space="preserve"> </w:t>
      </w:r>
      <w:proofErr w:type="spellStart"/>
      <w:r w:rsidRPr="0063032A">
        <w:rPr>
          <w:rFonts w:asciiTheme="majorHAnsi" w:hAnsiTheme="majorHAnsi"/>
          <w:color w:val="000000"/>
          <w:sz w:val="36"/>
          <w:szCs w:val="44"/>
          <w:lang w:val="en-US"/>
        </w:rPr>
        <w:t>şi</w:t>
      </w:r>
      <w:proofErr w:type="spellEnd"/>
      <w:r w:rsidRPr="0063032A">
        <w:rPr>
          <w:rFonts w:asciiTheme="majorHAnsi" w:hAnsiTheme="majorHAnsi"/>
          <w:color w:val="000000"/>
          <w:sz w:val="36"/>
          <w:szCs w:val="44"/>
          <w:lang w:val="en-US"/>
        </w:rPr>
        <w:t xml:space="preserve"> </w:t>
      </w:r>
      <w:proofErr w:type="spellStart"/>
      <w:r w:rsidRPr="0063032A">
        <w:rPr>
          <w:rFonts w:asciiTheme="majorHAnsi" w:hAnsiTheme="majorHAnsi"/>
          <w:color w:val="000000"/>
          <w:sz w:val="36"/>
          <w:szCs w:val="44"/>
          <w:lang w:val="en-US"/>
        </w:rPr>
        <w:t>liceal</w:t>
      </w:r>
      <w:proofErr w:type="spellEnd"/>
      <w:r w:rsidRPr="0063032A">
        <w:rPr>
          <w:rFonts w:asciiTheme="majorHAnsi" w:hAnsiTheme="majorHAnsi"/>
          <w:color w:val="000000"/>
          <w:sz w:val="36"/>
          <w:szCs w:val="44"/>
          <w:lang w:val="en-US"/>
        </w:rPr>
        <w:t xml:space="preserve"> din </w:t>
      </w:r>
      <w:proofErr w:type="spellStart"/>
      <w:r w:rsidRPr="0063032A">
        <w:rPr>
          <w:rFonts w:asciiTheme="majorHAnsi" w:hAnsiTheme="majorHAnsi"/>
          <w:color w:val="000000"/>
          <w:sz w:val="36"/>
          <w:szCs w:val="44"/>
          <w:lang w:val="en-US"/>
        </w:rPr>
        <w:t>întreg</w:t>
      </w:r>
      <w:proofErr w:type="spellEnd"/>
      <w:r w:rsidRPr="0063032A">
        <w:rPr>
          <w:rFonts w:asciiTheme="majorHAnsi" w:hAnsiTheme="majorHAnsi"/>
          <w:color w:val="000000"/>
          <w:sz w:val="36"/>
          <w:szCs w:val="44"/>
          <w:lang w:val="en-US"/>
        </w:rPr>
        <w:t xml:space="preserve"> </w:t>
      </w:r>
      <w:proofErr w:type="spellStart"/>
      <w:r w:rsidRPr="0063032A">
        <w:rPr>
          <w:rFonts w:asciiTheme="majorHAnsi" w:hAnsiTheme="majorHAnsi"/>
          <w:color w:val="000000"/>
          <w:sz w:val="36"/>
          <w:szCs w:val="44"/>
          <w:lang w:val="en-US"/>
        </w:rPr>
        <w:t>judeţul</w:t>
      </w:r>
      <w:proofErr w:type="spellEnd"/>
      <w:r w:rsidRPr="0063032A">
        <w:rPr>
          <w:rFonts w:asciiTheme="majorHAnsi" w:hAnsiTheme="majorHAnsi"/>
          <w:color w:val="000000"/>
          <w:sz w:val="36"/>
          <w:szCs w:val="44"/>
          <w:lang w:val="en-US"/>
        </w:rPr>
        <w:t xml:space="preserve"> Sibiu. </w:t>
      </w:r>
      <w:proofErr w:type="spellStart"/>
      <w:r w:rsidRPr="0063032A">
        <w:rPr>
          <w:rFonts w:asciiTheme="majorHAnsi" w:hAnsiTheme="majorHAnsi"/>
          <w:color w:val="000000"/>
          <w:sz w:val="36"/>
          <w:szCs w:val="44"/>
          <w:lang w:val="en-US"/>
        </w:rPr>
        <w:t>Scopul</w:t>
      </w:r>
      <w:proofErr w:type="spellEnd"/>
      <w:r w:rsidRPr="0063032A">
        <w:rPr>
          <w:rFonts w:asciiTheme="majorHAnsi" w:hAnsiTheme="majorHAnsi"/>
          <w:color w:val="000000"/>
          <w:sz w:val="36"/>
          <w:szCs w:val="44"/>
          <w:lang w:val="en-US"/>
        </w:rPr>
        <w:t xml:space="preserve"> </w:t>
      </w:r>
      <w:proofErr w:type="spellStart"/>
      <w:r w:rsidRPr="0063032A">
        <w:rPr>
          <w:rFonts w:asciiTheme="majorHAnsi" w:hAnsiTheme="majorHAnsi"/>
          <w:color w:val="000000"/>
          <w:sz w:val="36"/>
          <w:szCs w:val="44"/>
          <w:lang w:val="en-US"/>
        </w:rPr>
        <w:t>proiectului</w:t>
      </w:r>
      <w:proofErr w:type="spellEnd"/>
      <w:r w:rsidRPr="0063032A">
        <w:rPr>
          <w:rFonts w:asciiTheme="majorHAnsi" w:hAnsiTheme="majorHAnsi"/>
          <w:color w:val="000000"/>
          <w:sz w:val="36"/>
          <w:szCs w:val="44"/>
          <w:lang w:val="en-US"/>
        </w:rPr>
        <w:t xml:space="preserve"> a </w:t>
      </w:r>
      <w:proofErr w:type="spellStart"/>
      <w:r w:rsidRPr="0063032A">
        <w:rPr>
          <w:rFonts w:asciiTheme="majorHAnsi" w:hAnsiTheme="majorHAnsi"/>
          <w:color w:val="000000"/>
          <w:sz w:val="36"/>
          <w:szCs w:val="44"/>
          <w:lang w:val="en-US"/>
        </w:rPr>
        <w:t>fost</w:t>
      </w:r>
      <w:proofErr w:type="spellEnd"/>
      <w:r w:rsidRPr="0063032A">
        <w:rPr>
          <w:rFonts w:asciiTheme="majorHAnsi" w:hAnsiTheme="majorHAnsi"/>
          <w:color w:val="000000"/>
          <w:sz w:val="36"/>
          <w:szCs w:val="44"/>
          <w:lang w:val="en-US"/>
        </w:rPr>
        <w:t xml:space="preserve"> </w:t>
      </w:r>
      <w:proofErr w:type="spellStart"/>
      <w:r w:rsidRPr="0063032A">
        <w:rPr>
          <w:rFonts w:asciiTheme="majorHAnsi" w:hAnsiTheme="majorHAnsi"/>
          <w:color w:val="000000"/>
          <w:sz w:val="36"/>
          <w:szCs w:val="44"/>
          <w:lang w:val="en-US"/>
        </w:rPr>
        <w:t>o</w:t>
      </w:r>
      <w:r w:rsidRPr="0063032A">
        <w:rPr>
          <w:rFonts w:asciiTheme="majorHAnsi" w:hAnsiTheme="majorHAnsi"/>
          <w:color w:val="000000"/>
          <w:sz w:val="36"/>
          <w:szCs w:val="44"/>
          <w:lang w:val="en-US"/>
        </w:rPr>
        <w:t>r</w:t>
      </w:r>
      <w:r w:rsidRPr="0063032A">
        <w:rPr>
          <w:rFonts w:asciiTheme="majorHAnsi" w:hAnsiTheme="majorHAnsi"/>
          <w:color w:val="000000"/>
          <w:sz w:val="36"/>
          <w:szCs w:val="44"/>
          <w:lang w:val="en-US"/>
        </w:rPr>
        <w:t>ganizarea</w:t>
      </w:r>
      <w:proofErr w:type="spellEnd"/>
      <w:r w:rsidRPr="0063032A">
        <w:rPr>
          <w:rFonts w:asciiTheme="majorHAnsi" w:hAnsiTheme="majorHAnsi"/>
          <w:color w:val="000000"/>
          <w:sz w:val="36"/>
          <w:szCs w:val="44"/>
          <w:lang w:val="en-US"/>
        </w:rPr>
        <w:t xml:space="preserve"> </w:t>
      </w:r>
      <w:proofErr w:type="spellStart"/>
      <w:r w:rsidRPr="0063032A">
        <w:rPr>
          <w:rFonts w:asciiTheme="majorHAnsi" w:hAnsiTheme="majorHAnsi"/>
          <w:color w:val="000000"/>
          <w:sz w:val="36"/>
          <w:szCs w:val="44"/>
          <w:lang w:val="en-US"/>
        </w:rPr>
        <w:t>unei</w:t>
      </w:r>
      <w:proofErr w:type="spellEnd"/>
      <w:r w:rsidRPr="0063032A">
        <w:rPr>
          <w:rFonts w:asciiTheme="majorHAnsi" w:hAnsiTheme="majorHAnsi"/>
          <w:color w:val="000000"/>
          <w:sz w:val="36"/>
          <w:szCs w:val="44"/>
          <w:lang w:val="en-US"/>
        </w:rPr>
        <w:t xml:space="preserve"> </w:t>
      </w:r>
      <w:proofErr w:type="spellStart"/>
      <w:r w:rsidRPr="0063032A">
        <w:rPr>
          <w:rFonts w:asciiTheme="majorHAnsi" w:hAnsiTheme="majorHAnsi"/>
          <w:color w:val="000000"/>
          <w:sz w:val="36"/>
          <w:szCs w:val="44"/>
          <w:lang w:val="en-US"/>
        </w:rPr>
        <w:t>acţiuni</w:t>
      </w:r>
      <w:proofErr w:type="spellEnd"/>
      <w:r w:rsidRPr="0063032A">
        <w:rPr>
          <w:rFonts w:asciiTheme="majorHAnsi" w:hAnsiTheme="majorHAnsi"/>
          <w:color w:val="000000"/>
          <w:sz w:val="36"/>
          <w:szCs w:val="44"/>
          <w:lang w:val="en-US"/>
        </w:rPr>
        <w:t xml:space="preserve"> de </w:t>
      </w:r>
      <w:proofErr w:type="spellStart"/>
      <w:r w:rsidRPr="0063032A">
        <w:rPr>
          <w:rFonts w:asciiTheme="majorHAnsi" w:hAnsiTheme="majorHAnsi"/>
          <w:color w:val="000000"/>
          <w:sz w:val="36"/>
          <w:szCs w:val="44"/>
          <w:lang w:val="en-US"/>
        </w:rPr>
        <w:t>conştientizare</w:t>
      </w:r>
      <w:proofErr w:type="spellEnd"/>
      <w:r w:rsidRPr="0063032A">
        <w:rPr>
          <w:rFonts w:asciiTheme="majorHAnsi" w:hAnsiTheme="majorHAnsi"/>
          <w:color w:val="000000"/>
          <w:sz w:val="36"/>
          <w:szCs w:val="44"/>
          <w:lang w:val="en-US"/>
        </w:rPr>
        <w:t xml:space="preserve"> </w:t>
      </w:r>
      <w:proofErr w:type="spellStart"/>
      <w:r w:rsidRPr="0063032A">
        <w:rPr>
          <w:rFonts w:asciiTheme="majorHAnsi" w:hAnsiTheme="majorHAnsi"/>
          <w:color w:val="000000"/>
          <w:sz w:val="36"/>
          <w:szCs w:val="44"/>
          <w:lang w:val="en-US"/>
        </w:rPr>
        <w:t>pentru</w:t>
      </w:r>
      <w:proofErr w:type="spellEnd"/>
      <w:r w:rsidRPr="0063032A">
        <w:rPr>
          <w:rFonts w:asciiTheme="majorHAnsi" w:hAnsiTheme="majorHAnsi"/>
          <w:color w:val="000000"/>
          <w:sz w:val="36"/>
          <w:szCs w:val="44"/>
          <w:lang w:val="en-US"/>
        </w:rPr>
        <w:t xml:space="preserve"> </w:t>
      </w:r>
      <w:proofErr w:type="spellStart"/>
      <w:r w:rsidRPr="0063032A">
        <w:rPr>
          <w:rFonts w:asciiTheme="majorHAnsi" w:hAnsiTheme="majorHAnsi"/>
          <w:color w:val="000000"/>
          <w:sz w:val="36"/>
          <w:szCs w:val="44"/>
          <w:lang w:val="en-US"/>
        </w:rPr>
        <w:t>elevi</w:t>
      </w:r>
      <w:proofErr w:type="spellEnd"/>
      <w:r w:rsidRPr="0063032A">
        <w:rPr>
          <w:rFonts w:asciiTheme="majorHAnsi" w:hAnsiTheme="majorHAnsi"/>
          <w:color w:val="000000"/>
          <w:sz w:val="36"/>
          <w:szCs w:val="44"/>
          <w:lang w:val="en-US"/>
        </w:rPr>
        <w:t xml:space="preserve"> </w:t>
      </w:r>
      <w:proofErr w:type="spellStart"/>
      <w:r w:rsidRPr="0063032A">
        <w:rPr>
          <w:rFonts w:asciiTheme="majorHAnsi" w:hAnsiTheme="majorHAnsi"/>
          <w:color w:val="000000"/>
          <w:sz w:val="36"/>
          <w:szCs w:val="44"/>
          <w:lang w:val="en-US"/>
        </w:rPr>
        <w:t>în</w:t>
      </w:r>
      <w:proofErr w:type="spellEnd"/>
      <w:r w:rsidRPr="0063032A">
        <w:rPr>
          <w:rFonts w:asciiTheme="majorHAnsi" w:hAnsiTheme="majorHAnsi"/>
          <w:color w:val="000000"/>
          <w:sz w:val="36"/>
          <w:szCs w:val="44"/>
          <w:lang w:val="en-US"/>
        </w:rPr>
        <w:t xml:space="preserve"> </w:t>
      </w:r>
      <w:proofErr w:type="spellStart"/>
      <w:proofErr w:type="gramStart"/>
      <w:r w:rsidRPr="0063032A">
        <w:rPr>
          <w:rFonts w:asciiTheme="majorHAnsi" w:hAnsiTheme="majorHAnsi"/>
          <w:color w:val="000000"/>
          <w:sz w:val="36"/>
          <w:szCs w:val="44"/>
          <w:lang w:val="en-US"/>
        </w:rPr>
        <w:t>ce</w:t>
      </w:r>
      <w:proofErr w:type="spellEnd"/>
      <w:proofErr w:type="gramEnd"/>
      <w:r w:rsidRPr="0063032A">
        <w:rPr>
          <w:rFonts w:asciiTheme="majorHAnsi" w:hAnsiTheme="majorHAnsi"/>
          <w:color w:val="000000"/>
          <w:sz w:val="36"/>
          <w:szCs w:val="44"/>
          <w:lang w:val="en-US"/>
        </w:rPr>
        <w:t xml:space="preserve"> </w:t>
      </w:r>
      <w:proofErr w:type="spellStart"/>
      <w:r w:rsidRPr="0063032A">
        <w:rPr>
          <w:rFonts w:asciiTheme="majorHAnsi" w:hAnsiTheme="majorHAnsi"/>
          <w:color w:val="000000"/>
          <w:sz w:val="36"/>
          <w:szCs w:val="44"/>
          <w:lang w:val="en-US"/>
        </w:rPr>
        <w:t>priveşte</w:t>
      </w:r>
      <w:proofErr w:type="spellEnd"/>
      <w:r w:rsidRPr="0063032A">
        <w:rPr>
          <w:rFonts w:asciiTheme="majorHAnsi" w:hAnsiTheme="majorHAnsi"/>
          <w:color w:val="000000"/>
          <w:sz w:val="36"/>
          <w:szCs w:val="44"/>
          <w:lang w:val="en-US"/>
        </w:rPr>
        <w:t xml:space="preserve"> </w:t>
      </w:r>
      <w:proofErr w:type="spellStart"/>
      <w:r w:rsidRPr="0063032A">
        <w:rPr>
          <w:rFonts w:asciiTheme="majorHAnsi" w:hAnsiTheme="majorHAnsi"/>
          <w:color w:val="000000"/>
          <w:sz w:val="36"/>
          <w:szCs w:val="44"/>
          <w:lang w:val="en-US"/>
        </w:rPr>
        <w:t>apartenenţa</w:t>
      </w:r>
      <w:proofErr w:type="spellEnd"/>
      <w:r w:rsidRPr="0063032A">
        <w:rPr>
          <w:rFonts w:asciiTheme="majorHAnsi" w:hAnsiTheme="majorHAnsi"/>
          <w:color w:val="000000"/>
          <w:sz w:val="36"/>
          <w:szCs w:val="44"/>
          <w:lang w:val="en-US"/>
        </w:rPr>
        <w:t xml:space="preserve"> la </w:t>
      </w:r>
      <w:proofErr w:type="spellStart"/>
      <w:r w:rsidRPr="0063032A">
        <w:rPr>
          <w:rFonts w:asciiTheme="majorHAnsi" w:hAnsiTheme="majorHAnsi"/>
          <w:color w:val="000000"/>
          <w:sz w:val="36"/>
          <w:szCs w:val="44"/>
          <w:lang w:val="en-US"/>
        </w:rPr>
        <w:t>structurile</w:t>
      </w:r>
      <w:proofErr w:type="spellEnd"/>
      <w:r w:rsidRPr="0063032A">
        <w:rPr>
          <w:rFonts w:asciiTheme="majorHAnsi" w:hAnsiTheme="majorHAnsi"/>
          <w:color w:val="000000"/>
          <w:sz w:val="36"/>
          <w:szCs w:val="44"/>
          <w:lang w:val="en-US"/>
        </w:rPr>
        <w:t xml:space="preserve"> </w:t>
      </w:r>
      <w:proofErr w:type="spellStart"/>
      <w:r w:rsidRPr="0063032A">
        <w:rPr>
          <w:rFonts w:asciiTheme="majorHAnsi" w:hAnsiTheme="majorHAnsi"/>
          <w:color w:val="000000"/>
          <w:sz w:val="36"/>
          <w:szCs w:val="44"/>
          <w:lang w:val="en-US"/>
        </w:rPr>
        <w:t>europene</w:t>
      </w:r>
      <w:proofErr w:type="spellEnd"/>
      <w:r w:rsidRPr="0063032A">
        <w:rPr>
          <w:rFonts w:asciiTheme="majorHAnsi" w:hAnsiTheme="majorHAnsi"/>
          <w:color w:val="000000"/>
          <w:sz w:val="36"/>
          <w:szCs w:val="44"/>
          <w:lang w:val="en-US"/>
        </w:rPr>
        <w:t xml:space="preserve">, </w:t>
      </w:r>
      <w:proofErr w:type="spellStart"/>
      <w:r w:rsidRPr="0063032A">
        <w:rPr>
          <w:rFonts w:asciiTheme="majorHAnsi" w:hAnsiTheme="majorHAnsi"/>
          <w:color w:val="000000"/>
          <w:sz w:val="36"/>
          <w:szCs w:val="44"/>
          <w:lang w:val="en-US"/>
        </w:rPr>
        <w:t>mai</w:t>
      </w:r>
      <w:proofErr w:type="spellEnd"/>
      <w:r w:rsidRPr="0063032A">
        <w:rPr>
          <w:rFonts w:asciiTheme="majorHAnsi" w:hAnsiTheme="majorHAnsi"/>
          <w:color w:val="000000"/>
          <w:sz w:val="36"/>
          <w:szCs w:val="44"/>
          <w:lang w:val="en-US"/>
        </w:rPr>
        <w:t xml:space="preserve"> cu </w:t>
      </w:r>
      <w:proofErr w:type="spellStart"/>
      <w:r w:rsidRPr="0063032A">
        <w:rPr>
          <w:rFonts w:asciiTheme="majorHAnsi" w:hAnsiTheme="majorHAnsi"/>
          <w:color w:val="000000"/>
          <w:sz w:val="36"/>
          <w:szCs w:val="44"/>
          <w:lang w:val="en-US"/>
        </w:rPr>
        <w:t>seamă</w:t>
      </w:r>
      <w:proofErr w:type="spellEnd"/>
      <w:r w:rsidRPr="0063032A">
        <w:rPr>
          <w:rFonts w:asciiTheme="majorHAnsi" w:hAnsiTheme="majorHAnsi"/>
          <w:color w:val="000000"/>
          <w:sz w:val="36"/>
          <w:szCs w:val="44"/>
          <w:lang w:val="en-US"/>
        </w:rPr>
        <w:t xml:space="preserve"> </w:t>
      </w:r>
      <w:proofErr w:type="spellStart"/>
      <w:r w:rsidRPr="0063032A">
        <w:rPr>
          <w:rFonts w:asciiTheme="majorHAnsi" w:hAnsiTheme="majorHAnsi"/>
          <w:color w:val="000000"/>
          <w:sz w:val="36"/>
          <w:szCs w:val="44"/>
          <w:lang w:val="en-US"/>
        </w:rPr>
        <w:t>în</w:t>
      </w:r>
      <w:proofErr w:type="spellEnd"/>
      <w:r w:rsidRPr="0063032A">
        <w:rPr>
          <w:rFonts w:asciiTheme="majorHAnsi" w:hAnsiTheme="majorHAnsi"/>
          <w:color w:val="000000"/>
          <w:sz w:val="36"/>
          <w:szCs w:val="44"/>
          <w:lang w:val="en-US"/>
        </w:rPr>
        <w:t xml:space="preserve"> </w:t>
      </w:r>
      <w:proofErr w:type="spellStart"/>
      <w:r w:rsidRPr="0063032A">
        <w:rPr>
          <w:rFonts w:asciiTheme="majorHAnsi" w:hAnsiTheme="majorHAnsi"/>
          <w:color w:val="000000"/>
          <w:sz w:val="36"/>
          <w:szCs w:val="44"/>
          <w:lang w:val="en-US"/>
        </w:rPr>
        <w:t>această</w:t>
      </w:r>
      <w:proofErr w:type="spellEnd"/>
      <w:r w:rsidRPr="0063032A">
        <w:rPr>
          <w:rFonts w:asciiTheme="majorHAnsi" w:hAnsiTheme="majorHAnsi"/>
          <w:color w:val="000000"/>
          <w:sz w:val="36"/>
          <w:szCs w:val="44"/>
          <w:lang w:val="en-US"/>
        </w:rPr>
        <w:t xml:space="preserve"> </w:t>
      </w:r>
      <w:proofErr w:type="spellStart"/>
      <w:r w:rsidRPr="0063032A">
        <w:rPr>
          <w:rFonts w:asciiTheme="majorHAnsi" w:hAnsiTheme="majorHAnsi"/>
          <w:color w:val="000000"/>
          <w:sz w:val="36"/>
          <w:szCs w:val="44"/>
          <w:lang w:val="en-US"/>
        </w:rPr>
        <w:t>perioadă</w:t>
      </w:r>
      <w:proofErr w:type="spellEnd"/>
      <w:r w:rsidRPr="0063032A">
        <w:rPr>
          <w:rFonts w:asciiTheme="majorHAnsi" w:hAnsiTheme="majorHAnsi"/>
          <w:color w:val="000000"/>
          <w:sz w:val="36"/>
          <w:szCs w:val="44"/>
          <w:lang w:val="en-US"/>
        </w:rPr>
        <w:t xml:space="preserve"> </w:t>
      </w:r>
      <w:proofErr w:type="spellStart"/>
      <w:r w:rsidRPr="0063032A">
        <w:rPr>
          <w:rFonts w:asciiTheme="majorHAnsi" w:hAnsiTheme="majorHAnsi"/>
          <w:color w:val="000000"/>
          <w:sz w:val="36"/>
          <w:szCs w:val="44"/>
          <w:lang w:val="en-US"/>
        </w:rPr>
        <w:t>atât</w:t>
      </w:r>
      <w:proofErr w:type="spellEnd"/>
      <w:r w:rsidRPr="0063032A">
        <w:rPr>
          <w:rFonts w:asciiTheme="majorHAnsi" w:hAnsiTheme="majorHAnsi"/>
          <w:color w:val="000000"/>
          <w:sz w:val="36"/>
          <w:szCs w:val="44"/>
          <w:lang w:val="en-US"/>
        </w:rPr>
        <w:t xml:space="preserve"> de </w:t>
      </w:r>
      <w:proofErr w:type="spellStart"/>
      <w:r w:rsidRPr="0063032A">
        <w:rPr>
          <w:rFonts w:asciiTheme="majorHAnsi" w:hAnsiTheme="majorHAnsi"/>
          <w:color w:val="000000"/>
          <w:sz w:val="36"/>
          <w:szCs w:val="44"/>
          <w:lang w:val="en-US"/>
        </w:rPr>
        <w:t>dificilă</w:t>
      </w:r>
      <w:proofErr w:type="spellEnd"/>
      <w:r w:rsidRPr="0063032A">
        <w:rPr>
          <w:rFonts w:asciiTheme="majorHAnsi" w:hAnsiTheme="majorHAnsi"/>
          <w:color w:val="000000"/>
          <w:sz w:val="36"/>
          <w:szCs w:val="44"/>
          <w:lang w:val="en-US"/>
        </w:rPr>
        <w:t xml:space="preserve"> a </w:t>
      </w:r>
      <w:proofErr w:type="spellStart"/>
      <w:r w:rsidRPr="0063032A">
        <w:rPr>
          <w:rFonts w:asciiTheme="majorHAnsi" w:hAnsiTheme="majorHAnsi"/>
          <w:color w:val="000000"/>
          <w:sz w:val="36"/>
          <w:szCs w:val="44"/>
          <w:lang w:val="en-US"/>
        </w:rPr>
        <w:t>pandemiei</w:t>
      </w:r>
      <w:proofErr w:type="spellEnd"/>
      <w:r w:rsidRPr="0063032A">
        <w:rPr>
          <w:rFonts w:asciiTheme="majorHAnsi" w:hAnsiTheme="majorHAnsi"/>
          <w:color w:val="000000"/>
          <w:sz w:val="36"/>
          <w:szCs w:val="44"/>
          <w:lang w:val="en-US"/>
        </w:rPr>
        <w:t xml:space="preserve">. </w:t>
      </w:r>
      <w:proofErr w:type="spellStart"/>
      <w:r w:rsidRPr="0063032A">
        <w:rPr>
          <w:rFonts w:asciiTheme="majorHAnsi" w:hAnsiTheme="majorHAnsi"/>
          <w:color w:val="000000"/>
          <w:sz w:val="36"/>
          <w:szCs w:val="44"/>
          <w:lang w:val="en-US"/>
        </w:rPr>
        <w:t>Ecoul</w:t>
      </w:r>
      <w:proofErr w:type="spellEnd"/>
      <w:r w:rsidRPr="0063032A">
        <w:rPr>
          <w:rFonts w:asciiTheme="majorHAnsi" w:hAnsiTheme="majorHAnsi"/>
          <w:color w:val="000000"/>
          <w:sz w:val="36"/>
          <w:szCs w:val="44"/>
          <w:lang w:val="en-US"/>
        </w:rPr>
        <w:t xml:space="preserve"> </w:t>
      </w:r>
      <w:proofErr w:type="spellStart"/>
      <w:r w:rsidRPr="0063032A">
        <w:rPr>
          <w:rFonts w:asciiTheme="majorHAnsi" w:hAnsiTheme="majorHAnsi"/>
          <w:color w:val="000000"/>
          <w:sz w:val="36"/>
          <w:szCs w:val="44"/>
          <w:lang w:val="en-US"/>
        </w:rPr>
        <w:t>pr</w:t>
      </w:r>
      <w:r w:rsidRPr="0063032A">
        <w:rPr>
          <w:rFonts w:asciiTheme="majorHAnsi" w:hAnsiTheme="majorHAnsi"/>
          <w:color w:val="000000"/>
          <w:sz w:val="36"/>
          <w:szCs w:val="44"/>
          <w:lang w:val="en-US"/>
        </w:rPr>
        <w:t>o</w:t>
      </w:r>
      <w:r w:rsidRPr="0063032A">
        <w:rPr>
          <w:rFonts w:asciiTheme="majorHAnsi" w:hAnsiTheme="majorHAnsi"/>
          <w:color w:val="000000"/>
          <w:sz w:val="36"/>
          <w:szCs w:val="44"/>
          <w:lang w:val="en-US"/>
        </w:rPr>
        <w:t>iectului</w:t>
      </w:r>
      <w:proofErr w:type="spellEnd"/>
      <w:r w:rsidRPr="0063032A">
        <w:rPr>
          <w:rFonts w:asciiTheme="majorHAnsi" w:hAnsiTheme="majorHAnsi"/>
          <w:color w:val="000000"/>
          <w:sz w:val="36"/>
          <w:szCs w:val="44"/>
          <w:lang w:val="en-US"/>
        </w:rPr>
        <w:t xml:space="preserve"> a </w:t>
      </w:r>
      <w:proofErr w:type="spellStart"/>
      <w:r w:rsidRPr="0063032A">
        <w:rPr>
          <w:rFonts w:asciiTheme="majorHAnsi" w:hAnsiTheme="majorHAnsi"/>
          <w:color w:val="000000"/>
          <w:sz w:val="36"/>
          <w:szCs w:val="44"/>
          <w:lang w:val="en-US"/>
        </w:rPr>
        <w:t>fost</w:t>
      </w:r>
      <w:proofErr w:type="spellEnd"/>
      <w:r w:rsidRPr="0063032A">
        <w:rPr>
          <w:rFonts w:asciiTheme="majorHAnsi" w:hAnsiTheme="majorHAnsi"/>
          <w:color w:val="000000"/>
          <w:sz w:val="36"/>
          <w:szCs w:val="44"/>
          <w:lang w:val="en-US"/>
        </w:rPr>
        <w:t xml:space="preserve"> </w:t>
      </w:r>
      <w:proofErr w:type="spellStart"/>
      <w:r w:rsidRPr="0063032A">
        <w:rPr>
          <w:rFonts w:asciiTheme="majorHAnsi" w:hAnsiTheme="majorHAnsi"/>
          <w:color w:val="000000"/>
          <w:sz w:val="36"/>
          <w:szCs w:val="44"/>
          <w:lang w:val="en-US"/>
        </w:rPr>
        <w:t>impresionant</w:t>
      </w:r>
      <w:proofErr w:type="spellEnd"/>
      <w:r w:rsidRPr="0063032A">
        <w:rPr>
          <w:rFonts w:asciiTheme="majorHAnsi" w:hAnsiTheme="majorHAnsi"/>
          <w:color w:val="000000"/>
          <w:sz w:val="36"/>
          <w:szCs w:val="44"/>
          <w:lang w:val="en-US"/>
        </w:rPr>
        <w:t xml:space="preserve">: au </w:t>
      </w:r>
      <w:proofErr w:type="spellStart"/>
      <w:r w:rsidRPr="0063032A">
        <w:rPr>
          <w:rFonts w:asciiTheme="majorHAnsi" w:hAnsiTheme="majorHAnsi"/>
          <w:color w:val="000000"/>
          <w:sz w:val="36"/>
          <w:szCs w:val="44"/>
          <w:lang w:val="en-US"/>
        </w:rPr>
        <w:t>putut</w:t>
      </w:r>
      <w:proofErr w:type="spellEnd"/>
      <w:r w:rsidRPr="0063032A">
        <w:rPr>
          <w:rFonts w:asciiTheme="majorHAnsi" w:hAnsiTheme="majorHAnsi"/>
          <w:color w:val="000000"/>
          <w:sz w:val="36"/>
          <w:szCs w:val="44"/>
          <w:lang w:val="en-US"/>
        </w:rPr>
        <w:t xml:space="preserve"> fi </w:t>
      </w:r>
      <w:proofErr w:type="spellStart"/>
      <w:r w:rsidRPr="0063032A">
        <w:rPr>
          <w:rFonts w:asciiTheme="majorHAnsi" w:hAnsiTheme="majorHAnsi"/>
          <w:color w:val="000000"/>
          <w:sz w:val="36"/>
          <w:szCs w:val="44"/>
          <w:lang w:val="en-US"/>
        </w:rPr>
        <w:t>premiate</w:t>
      </w:r>
      <w:proofErr w:type="spellEnd"/>
      <w:r w:rsidRPr="0063032A">
        <w:rPr>
          <w:rFonts w:asciiTheme="majorHAnsi" w:hAnsiTheme="majorHAnsi"/>
          <w:color w:val="000000"/>
          <w:sz w:val="36"/>
          <w:szCs w:val="44"/>
          <w:lang w:val="en-US"/>
        </w:rPr>
        <w:t xml:space="preserve"> </w:t>
      </w:r>
      <w:proofErr w:type="spellStart"/>
      <w:r w:rsidRPr="0063032A">
        <w:rPr>
          <w:rFonts w:asciiTheme="majorHAnsi" w:hAnsiTheme="majorHAnsi"/>
          <w:color w:val="000000"/>
          <w:sz w:val="36"/>
          <w:szCs w:val="44"/>
          <w:lang w:val="en-US"/>
        </w:rPr>
        <w:t>desene</w:t>
      </w:r>
      <w:proofErr w:type="spellEnd"/>
      <w:r w:rsidRPr="0063032A">
        <w:rPr>
          <w:rFonts w:asciiTheme="majorHAnsi" w:hAnsiTheme="majorHAnsi"/>
          <w:color w:val="000000"/>
          <w:sz w:val="36"/>
          <w:szCs w:val="44"/>
          <w:lang w:val="en-US"/>
        </w:rPr>
        <w:t xml:space="preserve"> cu </w:t>
      </w:r>
      <w:proofErr w:type="spellStart"/>
      <w:r w:rsidRPr="0063032A">
        <w:rPr>
          <w:rFonts w:asciiTheme="majorHAnsi" w:hAnsiTheme="majorHAnsi"/>
          <w:color w:val="000000"/>
          <w:sz w:val="36"/>
          <w:szCs w:val="44"/>
          <w:lang w:val="en-US"/>
        </w:rPr>
        <w:t>foarte</w:t>
      </w:r>
      <w:proofErr w:type="spellEnd"/>
      <w:r w:rsidRPr="0063032A">
        <w:rPr>
          <w:rFonts w:asciiTheme="majorHAnsi" w:hAnsiTheme="majorHAnsi"/>
          <w:color w:val="000000"/>
          <w:sz w:val="36"/>
          <w:szCs w:val="44"/>
          <w:lang w:val="en-US"/>
        </w:rPr>
        <w:t xml:space="preserve"> </w:t>
      </w:r>
      <w:proofErr w:type="spellStart"/>
      <w:r w:rsidRPr="0063032A">
        <w:rPr>
          <w:rFonts w:asciiTheme="majorHAnsi" w:hAnsiTheme="majorHAnsi"/>
          <w:color w:val="000000"/>
          <w:sz w:val="36"/>
          <w:szCs w:val="44"/>
          <w:lang w:val="en-US"/>
        </w:rPr>
        <w:t>bună</w:t>
      </w:r>
      <w:proofErr w:type="spellEnd"/>
      <w:r w:rsidRPr="0063032A">
        <w:rPr>
          <w:rFonts w:asciiTheme="majorHAnsi" w:hAnsiTheme="majorHAnsi"/>
          <w:color w:val="000000"/>
          <w:sz w:val="36"/>
          <w:szCs w:val="44"/>
          <w:lang w:val="en-US"/>
        </w:rPr>
        <w:t xml:space="preserve"> </w:t>
      </w:r>
      <w:proofErr w:type="spellStart"/>
      <w:r w:rsidRPr="0063032A">
        <w:rPr>
          <w:rFonts w:asciiTheme="majorHAnsi" w:hAnsiTheme="majorHAnsi"/>
          <w:color w:val="000000"/>
          <w:sz w:val="36"/>
          <w:szCs w:val="44"/>
          <w:lang w:val="en-US"/>
        </w:rPr>
        <w:t>valoare</w:t>
      </w:r>
      <w:proofErr w:type="spellEnd"/>
      <w:r w:rsidRPr="0063032A">
        <w:rPr>
          <w:rFonts w:asciiTheme="majorHAnsi" w:hAnsiTheme="majorHAnsi"/>
          <w:color w:val="000000"/>
          <w:sz w:val="36"/>
          <w:szCs w:val="44"/>
          <w:lang w:val="en-US"/>
        </w:rPr>
        <w:t xml:space="preserve"> </w:t>
      </w:r>
      <w:proofErr w:type="spellStart"/>
      <w:r w:rsidRPr="0063032A">
        <w:rPr>
          <w:rFonts w:asciiTheme="majorHAnsi" w:hAnsiTheme="majorHAnsi"/>
          <w:color w:val="000000"/>
          <w:sz w:val="36"/>
          <w:szCs w:val="44"/>
          <w:lang w:val="en-US"/>
        </w:rPr>
        <w:t>artistică</w:t>
      </w:r>
      <w:proofErr w:type="spellEnd"/>
      <w:r w:rsidR="00034853">
        <w:rPr>
          <w:rFonts w:asciiTheme="majorHAnsi" w:hAnsiTheme="majorHAnsi"/>
          <w:color w:val="000000"/>
          <w:sz w:val="36"/>
          <w:szCs w:val="44"/>
          <w:lang w:val="en-US"/>
        </w:rPr>
        <w:t xml:space="preserve">, </w:t>
      </w:r>
      <w:proofErr w:type="spellStart"/>
      <w:r w:rsidR="00034853">
        <w:rPr>
          <w:rFonts w:asciiTheme="majorHAnsi" w:hAnsiTheme="majorHAnsi"/>
          <w:color w:val="000000"/>
          <w:sz w:val="36"/>
          <w:szCs w:val="44"/>
          <w:lang w:val="en-US"/>
        </w:rPr>
        <w:t>conţinând</w:t>
      </w:r>
      <w:proofErr w:type="spellEnd"/>
      <w:r w:rsidR="00034853">
        <w:rPr>
          <w:rFonts w:asciiTheme="majorHAnsi" w:hAnsiTheme="majorHAnsi"/>
          <w:color w:val="000000"/>
          <w:sz w:val="36"/>
          <w:szCs w:val="44"/>
          <w:lang w:val="en-US"/>
        </w:rPr>
        <w:t xml:space="preserve"> </w:t>
      </w:r>
      <w:proofErr w:type="spellStart"/>
      <w:r w:rsidR="0041687C" w:rsidRPr="002F4C5A">
        <w:rPr>
          <w:rFonts w:asciiTheme="majorHAnsi" w:hAnsiTheme="majorHAnsi"/>
          <w:color w:val="000000"/>
          <w:sz w:val="36"/>
          <w:szCs w:val="44"/>
          <w:lang w:val="en-US"/>
        </w:rPr>
        <w:t>ide</w:t>
      </w:r>
      <w:r w:rsidR="002F4C5A" w:rsidRPr="002F4C5A">
        <w:rPr>
          <w:rFonts w:asciiTheme="majorHAnsi" w:hAnsiTheme="majorHAnsi"/>
          <w:color w:val="000000"/>
          <w:sz w:val="36"/>
          <w:szCs w:val="44"/>
          <w:lang w:val="en-US"/>
        </w:rPr>
        <w:t>i</w:t>
      </w:r>
      <w:proofErr w:type="spellEnd"/>
      <w:r w:rsidR="002F4C5A" w:rsidRPr="002F4C5A">
        <w:rPr>
          <w:rFonts w:asciiTheme="majorHAnsi" w:hAnsiTheme="majorHAnsi"/>
          <w:color w:val="000000"/>
          <w:sz w:val="36"/>
          <w:szCs w:val="44"/>
          <w:lang w:val="en-US"/>
        </w:rPr>
        <w:t xml:space="preserve"> </w:t>
      </w:r>
      <w:proofErr w:type="spellStart"/>
      <w:r w:rsidR="002F4C5A" w:rsidRPr="002F4C5A">
        <w:rPr>
          <w:rFonts w:asciiTheme="majorHAnsi" w:hAnsiTheme="majorHAnsi"/>
          <w:color w:val="000000"/>
          <w:sz w:val="36"/>
          <w:szCs w:val="44"/>
          <w:lang w:val="en-US"/>
        </w:rPr>
        <w:t>inedite</w:t>
      </w:r>
      <w:proofErr w:type="spellEnd"/>
      <w:r w:rsidR="002F4C5A" w:rsidRPr="002F4C5A">
        <w:rPr>
          <w:rFonts w:asciiTheme="majorHAnsi" w:hAnsiTheme="majorHAnsi"/>
          <w:color w:val="000000"/>
          <w:sz w:val="36"/>
          <w:szCs w:val="44"/>
          <w:lang w:val="en-US"/>
        </w:rPr>
        <w:t xml:space="preserve">. </w:t>
      </w:r>
    </w:p>
    <w:p w14:paraId="0DD7160C" w14:textId="77777777" w:rsidR="0041687C" w:rsidRPr="0063032A" w:rsidRDefault="0041687C" w:rsidP="0041687C">
      <w:pPr>
        <w:rPr>
          <w:rFonts w:asciiTheme="majorHAnsi" w:hAnsiTheme="majorHAnsi"/>
          <w:color w:val="000000"/>
          <w:sz w:val="36"/>
          <w:szCs w:val="44"/>
          <w:lang w:val="en-US"/>
        </w:rPr>
      </w:pPr>
    </w:p>
    <w:p w14:paraId="0F758B7A" w14:textId="25706EC7" w:rsidR="0041687C" w:rsidRDefault="0063032A" w:rsidP="0041687C">
      <w:pPr>
        <w:rPr>
          <w:rFonts w:asciiTheme="majorHAnsi" w:hAnsiTheme="majorHAnsi"/>
          <w:color w:val="000000"/>
          <w:sz w:val="36"/>
          <w:szCs w:val="44"/>
        </w:rPr>
      </w:pPr>
      <w:proofErr w:type="spellStart"/>
      <w:r w:rsidRPr="002F4C5A">
        <w:rPr>
          <w:rFonts w:asciiTheme="majorHAnsi" w:hAnsiTheme="majorHAnsi"/>
          <w:color w:val="000000"/>
          <w:sz w:val="36"/>
          <w:szCs w:val="44"/>
        </w:rPr>
        <w:t>În</w:t>
      </w:r>
      <w:proofErr w:type="spellEnd"/>
      <w:r w:rsidRPr="002F4C5A">
        <w:rPr>
          <w:rFonts w:asciiTheme="majorHAnsi" w:hAnsiTheme="majorHAnsi"/>
          <w:color w:val="000000"/>
          <w:sz w:val="36"/>
          <w:szCs w:val="44"/>
        </w:rPr>
        <w:t xml:space="preserve"> </w:t>
      </w:r>
      <w:proofErr w:type="spellStart"/>
      <w:r w:rsidRPr="002F4C5A">
        <w:rPr>
          <w:rFonts w:asciiTheme="majorHAnsi" w:hAnsiTheme="majorHAnsi"/>
          <w:color w:val="000000"/>
          <w:sz w:val="36"/>
          <w:szCs w:val="44"/>
        </w:rPr>
        <w:t>data</w:t>
      </w:r>
      <w:proofErr w:type="spellEnd"/>
      <w:r w:rsidRPr="002F4C5A">
        <w:rPr>
          <w:rFonts w:asciiTheme="majorHAnsi" w:hAnsiTheme="majorHAnsi"/>
          <w:color w:val="000000"/>
          <w:sz w:val="36"/>
          <w:szCs w:val="44"/>
        </w:rPr>
        <w:t xml:space="preserve"> de 17 </w:t>
      </w:r>
      <w:proofErr w:type="spellStart"/>
      <w:r w:rsidRPr="002F4C5A">
        <w:rPr>
          <w:rFonts w:asciiTheme="majorHAnsi" w:hAnsiTheme="majorHAnsi"/>
          <w:color w:val="000000"/>
          <w:sz w:val="36"/>
          <w:szCs w:val="44"/>
        </w:rPr>
        <w:t>mai</w:t>
      </w:r>
      <w:proofErr w:type="spellEnd"/>
      <w:r w:rsidRPr="002F4C5A">
        <w:rPr>
          <w:rFonts w:asciiTheme="majorHAnsi" w:hAnsiTheme="majorHAnsi"/>
          <w:color w:val="000000"/>
          <w:sz w:val="36"/>
          <w:szCs w:val="44"/>
        </w:rPr>
        <w:t xml:space="preserve">, </w:t>
      </w:r>
      <w:proofErr w:type="spellStart"/>
      <w:r w:rsidRPr="002F4C5A">
        <w:rPr>
          <w:rFonts w:asciiTheme="majorHAnsi" w:hAnsiTheme="majorHAnsi"/>
          <w:color w:val="000000"/>
          <w:sz w:val="36"/>
          <w:szCs w:val="44"/>
        </w:rPr>
        <w:t>în</w:t>
      </w:r>
      <w:proofErr w:type="spellEnd"/>
      <w:r w:rsidRPr="002F4C5A">
        <w:rPr>
          <w:rFonts w:asciiTheme="majorHAnsi" w:hAnsiTheme="majorHAnsi"/>
          <w:color w:val="000000"/>
          <w:sz w:val="36"/>
          <w:szCs w:val="44"/>
        </w:rPr>
        <w:t xml:space="preserve"> </w:t>
      </w:r>
      <w:proofErr w:type="spellStart"/>
      <w:r w:rsidRPr="002F4C5A">
        <w:rPr>
          <w:rFonts w:asciiTheme="majorHAnsi" w:hAnsiTheme="majorHAnsi"/>
          <w:color w:val="000000"/>
          <w:sz w:val="36"/>
          <w:szCs w:val="44"/>
        </w:rPr>
        <w:t>grădina</w:t>
      </w:r>
      <w:proofErr w:type="spellEnd"/>
      <w:r w:rsidRPr="002F4C5A">
        <w:rPr>
          <w:rFonts w:asciiTheme="majorHAnsi" w:hAnsiTheme="majorHAnsi"/>
          <w:color w:val="000000"/>
          <w:sz w:val="36"/>
          <w:szCs w:val="44"/>
        </w:rPr>
        <w:t xml:space="preserve"> </w:t>
      </w:r>
      <w:proofErr w:type="spellStart"/>
      <w:r w:rsidRPr="002F4C5A">
        <w:rPr>
          <w:rFonts w:asciiTheme="majorHAnsi" w:hAnsiTheme="majorHAnsi"/>
          <w:color w:val="000000"/>
          <w:sz w:val="36"/>
          <w:szCs w:val="44"/>
        </w:rPr>
        <w:t>Consulatului</w:t>
      </w:r>
      <w:proofErr w:type="spellEnd"/>
      <w:r w:rsidRPr="002F4C5A">
        <w:rPr>
          <w:rFonts w:asciiTheme="majorHAnsi" w:hAnsiTheme="majorHAnsi"/>
          <w:color w:val="000000"/>
          <w:sz w:val="36"/>
          <w:szCs w:val="44"/>
        </w:rPr>
        <w:t xml:space="preserve"> </w:t>
      </w:r>
      <w:proofErr w:type="spellStart"/>
      <w:r w:rsidRPr="002F4C5A">
        <w:rPr>
          <w:rFonts w:asciiTheme="majorHAnsi" w:hAnsiTheme="majorHAnsi"/>
          <w:color w:val="000000"/>
          <w:sz w:val="36"/>
          <w:szCs w:val="44"/>
        </w:rPr>
        <w:t>Germaniei</w:t>
      </w:r>
      <w:proofErr w:type="spellEnd"/>
      <w:r w:rsidRPr="002F4C5A">
        <w:rPr>
          <w:rFonts w:asciiTheme="majorHAnsi" w:hAnsiTheme="majorHAnsi"/>
          <w:color w:val="000000"/>
          <w:sz w:val="36"/>
          <w:szCs w:val="44"/>
        </w:rPr>
        <w:t xml:space="preserve"> au </w:t>
      </w:r>
      <w:proofErr w:type="spellStart"/>
      <w:r w:rsidR="002F4C5A" w:rsidRPr="002F4C5A">
        <w:rPr>
          <w:rFonts w:asciiTheme="majorHAnsi" w:hAnsiTheme="majorHAnsi"/>
          <w:color w:val="000000"/>
          <w:sz w:val="36"/>
          <w:szCs w:val="44"/>
        </w:rPr>
        <w:t>fost</w:t>
      </w:r>
      <w:proofErr w:type="spellEnd"/>
      <w:r w:rsidRPr="002F4C5A">
        <w:rPr>
          <w:rFonts w:asciiTheme="majorHAnsi" w:hAnsiTheme="majorHAnsi"/>
          <w:color w:val="000000"/>
          <w:sz w:val="36"/>
          <w:szCs w:val="44"/>
        </w:rPr>
        <w:t xml:space="preserve"> </w:t>
      </w:r>
      <w:proofErr w:type="spellStart"/>
      <w:r w:rsidRPr="002F4C5A">
        <w:rPr>
          <w:rFonts w:asciiTheme="majorHAnsi" w:hAnsiTheme="majorHAnsi"/>
          <w:color w:val="000000"/>
          <w:sz w:val="36"/>
          <w:szCs w:val="44"/>
        </w:rPr>
        <w:t>decernate</w:t>
      </w:r>
      <w:proofErr w:type="spellEnd"/>
      <w:r w:rsidRPr="002F4C5A">
        <w:rPr>
          <w:rFonts w:asciiTheme="majorHAnsi" w:hAnsiTheme="majorHAnsi"/>
          <w:color w:val="000000"/>
          <w:sz w:val="36"/>
          <w:szCs w:val="44"/>
        </w:rPr>
        <w:t xml:space="preserve"> 9 </w:t>
      </w:r>
      <w:proofErr w:type="spellStart"/>
      <w:r w:rsidRPr="002F4C5A">
        <w:rPr>
          <w:rFonts w:asciiTheme="majorHAnsi" w:hAnsiTheme="majorHAnsi"/>
          <w:color w:val="000000"/>
          <w:sz w:val="36"/>
          <w:szCs w:val="44"/>
        </w:rPr>
        <w:t>premii</w:t>
      </w:r>
      <w:proofErr w:type="spellEnd"/>
      <w:r w:rsidRPr="002F4C5A">
        <w:rPr>
          <w:rFonts w:asciiTheme="majorHAnsi" w:hAnsiTheme="majorHAnsi"/>
          <w:color w:val="000000"/>
          <w:sz w:val="36"/>
          <w:szCs w:val="44"/>
        </w:rPr>
        <w:t xml:space="preserve"> </w:t>
      </w:r>
      <w:proofErr w:type="spellStart"/>
      <w:r w:rsidRPr="002F4C5A">
        <w:rPr>
          <w:rFonts w:asciiTheme="majorHAnsi" w:hAnsiTheme="majorHAnsi"/>
          <w:color w:val="000000"/>
          <w:sz w:val="36"/>
          <w:szCs w:val="44"/>
        </w:rPr>
        <w:t>şi</w:t>
      </w:r>
      <w:proofErr w:type="spellEnd"/>
      <w:r w:rsidRPr="002F4C5A">
        <w:rPr>
          <w:rFonts w:asciiTheme="majorHAnsi" w:hAnsiTheme="majorHAnsi"/>
          <w:color w:val="000000"/>
          <w:sz w:val="36"/>
          <w:szCs w:val="44"/>
        </w:rPr>
        <w:t xml:space="preserve"> 9 </w:t>
      </w:r>
      <w:proofErr w:type="spellStart"/>
      <w:r w:rsidRPr="002F4C5A">
        <w:rPr>
          <w:rFonts w:asciiTheme="majorHAnsi" w:hAnsiTheme="majorHAnsi"/>
          <w:color w:val="000000"/>
          <w:sz w:val="36"/>
          <w:szCs w:val="44"/>
        </w:rPr>
        <w:t>menţiuni</w:t>
      </w:r>
      <w:proofErr w:type="spellEnd"/>
      <w:r w:rsidRPr="002F4C5A">
        <w:rPr>
          <w:rFonts w:asciiTheme="majorHAnsi" w:hAnsiTheme="majorHAnsi"/>
          <w:color w:val="000000"/>
          <w:sz w:val="36"/>
          <w:szCs w:val="44"/>
        </w:rPr>
        <w:t xml:space="preserve">. </w:t>
      </w:r>
    </w:p>
    <w:p w14:paraId="2B7474E1" w14:textId="754F9F27" w:rsidR="0041687C" w:rsidRPr="00E60F57" w:rsidRDefault="002F4C5A" w:rsidP="0041687C">
      <w:pPr>
        <w:rPr>
          <w:rFonts w:asciiTheme="majorHAnsi" w:eastAsiaTheme="minorHAnsi" w:hAnsiTheme="majorHAnsi" w:cstheme="minorBidi"/>
          <w:sz w:val="36"/>
          <w:szCs w:val="44"/>
          <w:lang w:val="en-US" w:eastAsia="en-US"/>
        </w:rPr>
      </w:pPr>
      <w:proofErr w:type="spellStart"/>
      <w:r w:rsidRPr="002F4C5A">
        <w:rPr>
          <w:rFonts w:asciiTheme="majorHAnsi" w:hAnsiTheme="majorHAnsi"/>
          <w:color w:val="000000"/>
          <w:sz w:val="36"/>
          <w:szCs w:val="44"/>
          <w:lang w:val="en-US"/>
        </w:rPr>
        <w:t>Deoarece</w:t>
      </w:r>
      <w:proofErr w:type="spellEnd"/>
      <w:r w:rsidRPr="002F4C5A">
        <w:rPr>
          <w:rFonts w:asciiTheme="majorHAnsi" w:hAnsiTheme="majorHAnsi"/>
          <w:color w:val="000000"/>
          <w:sz w:val="36"/>
          <w:szCs w:val="44"/>
          <w:lang w:val="en-US"/>
        </w:rPr>
        <w:t xml:space="preserve"> </w:t>
      </w:r>
      <w:proofErr w:type="spellStart"/>
      <w:r w:rsidRPr="002F4C5A">
        <w:rPr>
          <w:rFonts w:asciiTheme="majorHAnsi" w:hAnsiTheme="majorHAnsi"/>
          <w:color w:val="000000"/>
          <w:sz w:val="36"/>
          <w:szCs w:val="44"/>
          <w:lang w:val="en-US"/>
        </w:rPr>
        <w:t>acţiunea</w:t>
      </w:r>
      <w:proofErr w:type="spellEnd"/>
      <w:r w:rsidRPr="002F4C5A">
        <w:rPr>
          <w:rFonts w:asciiTheme="majorHAnsi" w:hAnsiTheme="majorHAnsi"/>
          <w:color w:val="000000"/>
          <w:sz w:val="36"/>
          <w:szCs w:val="44"/>
          <w:lang w:val="en-US"/>
        </w:rPr>
        <w:t xml:space="preserve"> a </w:t>
      </w:r>
      <w:proofErr w:type="spellStart"/>
      <w:r w:rsidRPr="002F4C5A">
        <w:rPr>
          <w:rFonts w:asciiTheme="majorHAnsi" w:hAnsiTheme="majorHAnsi"/>
          <w:color w:val="000000"/>
          <w:sz w:val="36"/>
          <w:szCs w:val="44"/>
          <w:lang w:val="en-US"/>
        </w:rPr>
        <w:t>fost</w:t>
      </w:r>
      <w:proofErr w:type="spellEnd"/>
      <w:r w:rsidRPr="002F4C5A">
        <w:rPr>
          <w:rFonts w:asciiTheme="majorHAnsi" w:hAnsiTheme="majorHAnsi"/>
          <w:color w:val="000000"/>
          <w:sz w:val="36"/>
          <w:szCs w:val="44"/>
          <w:lang w:val="en-US"/>
        </w:rPr>
        <w:t xml:space="preserve"> </w:t>
      </w:r>
      <w:proofErr w:type="spellStart"/>
      <w:r w:rsidRPr="002F4C5A">
        <w:rPr>
          <w:rFonts w:asciiTheme="majorHAnsi" w:hAnsiTheme="majorHAnsi"/>
          <w:color w:val="000000"/>
          <w:sz w:val="36"/>
          <w:szCs w:val="44"/>
          <w:lang w:val="en-US"/>
        </w:rPr>
        <w:t>încununtată</w:t>
      </w:r>
      <w:proofErr w:type="spellEnd"/>
      <w:r w:rsidRPr="002F4C5A">
        <w:rPr>
          <w:rFonts w:asciiTheme="majorHAnsi" w:hAnsiTheme="majorHAnsi"/>
          <w:color w:val="000000"/>
          <w:sz w:val="36"/>
          <w:szCs w:val="44"/>
          <w:lang w:val="en-US"/>
        </w:rPr>
        <w:t xml:space="preserve"> de </w:t>
      </w:r>
      <w:proofErr w:type="spellStart"/>
      <w:r w:rsidRPr="002F4C5A">
        <w:rPr>
          <w:rFonts w:asciiTheme="majorHAnsi" w:hAnsiTheme="majorHAnsi"/>
          <w:color w:val="000000"/>
          <w:sz w:val="36"/>
          <w:szCs w:val="44"/>
          <w:lang w:val="en-US"/>
        </w:rPr>
        <w:t>succes</w:t>
      </w:r>
      <w:proofErr w:type="spellEnd"/>
      <w:r w:rsidRPr="002F4C5A">
        <w:rPr>
          <w:rFonts w:asciiTheme="majorHAnsi" w:hAnsiTheme="majorHAnsi"/>
          <w:color w:val="000000"/>
          <w:sz w:val="36"/>
          <w:szCs w:val="44"/>
          <w:lang w:val="en-US"/>
        </w:rPr>
        <w:t xml:space="preserve">, </w:t>
      </w:r>
      <w:proofErr w:type="spellStart"/>
      <w:r w:rsidRPr="002F4C5A">
        <w:rPr>
          <w:rFonts w:asciiTheme="majorHAnsi" w:hAnsiTheme="majorHAnsi"/>
          <w:color w:val="000000"/>
          <w:sz w:val="36"/>
          <w:szCs w:val="44"/>
          <w:lang w:val="en-US"/>
        </w:rPr>
        <w:t>sperăm</w:t>
      </w:r>
      <w:proofErr w:type="spellEnd"/>
      <w:r w:rsidRPr="002F4C5A">
        <w:rPr>
          <w:rFonts w:asciiTheme="majorHAnsi" w:hAnsiTheme="majorHAnsi"/>
          <w:color w:val="000000"/>
          <w:sz w:val="36"/>
          <w:szCs w:val="44"/>
          <w:lang w:val="en-US"/>
        </w:rPr>
        <w:t xml:space="preserve"> ca </w:t>
      </w:r>
      <w:proofErr w:type="spellStart"/>
      <w:r w:rsidRPr="002F4C5A">
        <w:rPr>
          <w:rFonts w:asciiTheme="majorHAnsi" w:hAnsiTheme="majorHAnsi"/>
          <w:color w:val="000000"/>
          <w:sz w:val="36"/>
          <w:szCs w:val="44"/>
          <w:lang w:val="en-US"/>
        </w:rPr>
        <w:t>aceasta</w:t>
      </w:r>
      <w:proofErr w:type="spellEnd"/>
      <w:r w:rsidRPr="002F4C5A">
        <w:rPr>
          <w:rFonts w:asciiTheme="majorHAnsi" w:hAnsiTheme="majorHAnsi"/>
          <w:color w:val="000000"/>
          <w:sz w:val="36"/>
          <w:szCs w:val="44"/>
          <w:lang w:val="en-US"/>
        </w:rPr>
        <w:t xml:space="preserve"> </w:t>
      </w:r>
      <w:proofErr w:type="spellStart"/>
      <w:proofErr w:type="gramStart"/>
      <w:r w:rsidRPr="002F4C5A">
        <w:rPr>
          <w:rFonts w:asciiTheme="majorHAnsi" w:hAnsiTheme="majorHAnsi"/>
          <w:color w:val="000000"/>
          <w:sz w:val="36"/>
          <w:szCs w:val="44"/>
          <w:lang w:val="en-US"/>
        </w:rPr>
        <w:t>să</w:t>
      </w:r>
      <w:proofErr w:type="spellEnd"/>
      <w:proofErr w:type="gramEnd"/>
      <w:r w:rsidRPr="002F4C5A">
        <w:rPr>
          <w:rFonts w:asciiTheme="majorHAnsi" w:hAnsiTheme="majorHAnsi"/>
          <w:color w:val="000000"/>
          <w:sz w:val="36"/>
          <w:szCs w:val="44"/>
          <w:lang w:val="en-US"/>
        </w:rPr>
        <w:t xml:space="preserve"> fie </w:t>
      </w:r>
      <w:proofErr w:type="spellStart"/>
      <w:r w:rsidRPr="002F4C5A">
        <w:rPr>
          <w:rFonts w:asciiTheme="majorHAnsi" w:hAnsiTheme="majorHAnsi"/>
          <w:color w:val="000000"/>
          <w:sz w:val="36"/>
          <w:szCs w:val="44"/>
          <w:lang w:val="en-US"/>
        </w:rPr>
        <w:t>repetată</w:t>
      </w:r>
      <w:proofErr w:type="spellEnd"/>
      <w:r w:rsidRPr="002F4C5A">
        <w:rPr>
          <w:rFonts w:asciiTheme="majorHAnsi" w:hAnsiTheme="majorHAnsi"/>
          <w:color w:val="000000"/>
          <w:sz w:val="36"/>
          <w:szCs w:val="44"/>
          <w:lang w:val="en-US"/>
        </w:rPr>
        <w:t xml:space="preserve"> </w:t>
      </w:r>
      <w:proofErr w:type="spellStart"/>
      <w:r w:rsidRPr="002F4C5A">
        <w:rPr>
          <w:rFonts w:asciiTheme="majorHAnsi" w:hAnsiTheme="majorHAnsi"/>
          <w:color w:val="000000"/>
          <w:sz w:val="36"/>
          <w:szCs w:val="44"/>
          <w:lang w:val="en-US"/>
        </w:rPr>
        <w:t>şi</w:t>
      </w:r>
      <w:proofErr w:type="spellEnd"/>
      <w:r w:rsidRPr="002F4C5A">
        <w:rPr>
          <w:rFonts w:asciiTheme="majorHAnsi" w:hAnsiTheme="majorHAnsi"/>
          <w:color w:val="000000"/>
          <w:sz w:val="36"/>
          <w:szCs w:val="44"/>
          <w:lang w:val="en-US"/>
        </w:rPr>
        <w:t xml:space="preserve"> </w:t>
      </w:r>
      <w:proofErr w:type="spellStart"/>
      <w:r w:rsidRPr="002F4C5A">
        <w:rPr>
          <w:rFonts w:asciiTheme="majorHAnsi" w:hAnsiTheme="majorHAnsi"/>
          <w:color w:val="000000"/>
          <w:sz w:val="36"/>
          <w:szCs w:val="44"/>
          <w:lang w:val="en-US"/>
        </w:rPr>
        <w:t>în</w:t>
      </w:r>
      <w:proofErr w:type="spellEnd"/>
      <w:r w:rsidRPr="002F4C5A">
        <w:rPr>
          <w:rFonts w:asciiTheme="majorHAnsi" w:hAnsiTheme="majorHAnsi"/>
          <w:color w:val="000000"/>
          <w:sz w:val="36"/>
          <w:szCs w:val="44"/>
          <w:lang w:val="en-US"/>
        </w:rPr>
        <w:t xml:space="preserve"> </w:t>
      </w:r>
      <w:proofErr w:type="spellStart"/>
      <w:r w:rsidRPr="002F4C5A">
        <w:rPr>
          <w:rFonts w:asciiTheme="majorHAnsi" w:hAnsiTheme="majorHAnsi"/>
          <w:color w:val="000000"/>
          <w:sz w:val="36"/>
          <w:szCs w:val="44"/>
          <w:lang w:val="en-US"/>
        </w:rPr>
        <w:t>viitor</w:t>
      </w:r>
      <w:proofErr w:type="spellEnd"/>
      <w:r w:rsidRPr="002F4C5A">
        <w:rPr>
          <w:rFonts w:asciiTheme="majorHAnsi" w:hAnsiTheme="majorHAnsi"/>
          <w:color w:val="000000"/>
          <w:sz w:val="36"/>
          <w:szCs w:val="44"/>
          <w:lang w:val="en-US"/>
        </w:rPr>
        <w:t>.</w:t>
      </w:r>
      <w:r>
        <w:rPr>
          <w:rFonts w:asciiTheme="majorHAnsi" w:hAnsiTheme="majorHAnsi"/>
          <w:color w:val="000000"/>
          <w:sz w:val="36"/>
          <w:szCs w:val="44"/>
          <w:lang w:val="en-US"/>
        </w:rPr>
        <w:t xml:space="preserve"> </w:t>
      </w:r>
      <w:r w:rsidRPr="002F4C5A">
        <w:rPr>
          <w:rFonts w:asciiTheme="majorHAnsi" w:hAnsiTheme="majorHAnsi"/>
          <w:color w:val="000000"/>
          <w:sz w:val="36"/>
          <w:szCs w:val="44"/>
          <w:lang w:val="en-US"/>
        </w:rPr>
        <w:t xml:space="preserve"> </w:t>
      </w:r>
    </w:p>
    <w:p w14:paraId="73C3D0C2" w14:textId="30A23EC6" w:rsidR="00350D4C" w:rsidRPr="00E60F57" w:rsidRDefault="00E60F57" w:rsidP="00350D4C">
      <w:pPr>
        <w:rPr>
          <w:rFonts w:asciiTheme="majorHAnsi" w:hAnsiTheme="majorHAnsi"/>
          <w:sz w:val="36"/>
          <w:szCs w:val="36"/>
          <w:lang w:val="ro-RO"/>
        </w:rPr>
      </w:pPr>
      <w:proofErr w:type="spellStart"/>
      <w:proofErr w:type="gramStart"/>
      <w:r>
        <w:rPr>
          <w:rFonts w:asciiTheme="majorHAnsi" w:hAnsiTheme="majorHAnsi"/>
          <w:sz w:val="36"/>
          <w:szCs w:val="36"/>
          <w:lang w:val="en-US"/>
        </w:rPr>
        <w:t>Desenele</w:t>
      </w:r>
      <w:proofErr w:type="spellEnd"/>
      <w:r>
        <w:rPr>
          <w:rFonts w:asciiTheme="majorHAnsi" w:hAnsiTheme="majorHAnsi"/>
          <w:sz w:val="36"/>
          <w:szCs w:val="36"/>
          <w:lang w:val="en-US"/>
        </w:rPr>
        <w:t xml:space="preserve"> </w:t>
      </w:r>
      <w:proofErr w:type="spellStart"/>
      <w:r>
        <w:rPr>
          <w:rFonts w:asciiTheme="majorHAnsi" w:hAnsiTheme="majorHAnsi"/>
          <w:sz w:val="36"/>
          <w:szCs w:val="36"/>
          <w:lang w:val="en-US"/>
        </w:rPr>
        <w:t>premiate</w:t>
      </w:r>
      <w:proofErr w:type="spellEnd"/>
      <w:r>
        <w:rPr>
          <w:rFonts w:asciiTheme="majorHAnsi" w:hAnsiTheme="majorHAnsi"/>
          <w:sz w:val="36"/>
          <w:szCs w:val="36"/>
          <w:lang w:val="en-US"/>
        </w:rPr>
        <w:t xml:space="preserve"> </w:t>
      </w:r>
      <w:proofErr w:type="spellStart"/>
      <w:r>
        <w:rPr>
          <w:rFonts w:asciiTheme="majorHAnsi" w:hAnsiTheme="majorHAnsi"/>
          <w:sz w:val="36"/>
          <w:szCs w:val="36"/>
          <w:lang w:val="en-US"/>
        </w:rPr>
        <w:t>vor</w:t>
      </w:r>
      <w:proofErr w:type="spellEnd"/>
      <w:r>
        <w:rPr>
          <w:rFonts w:asciiTheme="majorHAnsi" w:hAnsiTheme="majorHAnsi"/>
          <w:sz w:val="36"/>
          <w:szCs w:val="36"/>
          <w:lang w:val="en-US"/>
        </w:rPr>
        <w:t xml:space="preserve"> </w:t>
      </w:r>
      <w:proofErr w:type="spellStart"/>
      <w:r>
        <w:rPr>
          <w:rFonts w:asciiTheme="majorHAnsi" w:hAnsiTheme="majorHAnsi"/>
          <w:sz w:val="36"/>
          <w:szCs w:val="36"/>
          <w:lang w:val="en-US"/>
        </w:rPr>
        <w:t>putea</w:t>
      </w:r>
      <w:proofErr w:type="spellEnd"/>
      <w:r>
        <w:rPr>
          <w:rFonts w:asciiTheme="majorHAnsi" w:hAnsiTheme="majorHAnsi"/>
          <w:sz w:val="36"/>
          <w:szCs w:val="36"/>
          <w:lang w:val="en-US"/>
        </w:rPr>
        <w:t xml:space="preserve"> fi </w:t>
      </w:r>
      <w:proofErr w:type="spellStart"/>
      <w:r>
        <w:rPr>
          <w:rFonts w:asciiTheme="majorHAnsi" w:hAnsiTheme="majorHAnsi"/>
          <w:sz w:val="36"/>
          <w:szCs w:val="36"/>
          <w:lang w:val="en-US"/>
        </w:rPr>
        <w:t>admirate</w:t>
      </w:r>
      <w:proofErr w:type="spellEnd"/>
      <w:r>
        <w:rPr>
          <w:rFonts w:asciiTheme="majorHAnsi" w:hAnsiTheme="majorHAnsi"/>
          <w:sz w:val="36"/>
          <w:szCs w:val="36"/>
          <w:lang w:val="en-US"/>
        </w:rPr>
        <w:t xml:space="preserve"> </w:t>
      </w:r>
      <w:r>
        <w:rPr>
          <w:rFonts w:asciiTheme="majorHAnsi" w:hAnsiTheme="majorHAnsi"/>
          <w:sz w:val="36"/>
          <w:szCs w:val="36"/>
          <w:lang w:val="ro-RO"/>
        </w:rPr>
        <w:t>în curând în foai</w:t>
      </w:r>
      <w:r>
        <w:rPr>
          <w:rFonts w:asciiTheme="majorHAnsi" w:hAnsiTheme="majorHAnsi"/>
          <w:sz w:val="36"/>
          <w:szCs w:val="36"/>
          <w:lang w:val="ro-RO"/>
        </w:rPr>
        <w:t>e</w:t>
      </w:r>
      <w:r>
        <w:rPr>
          <w:rFonts w:asciiTheme="majorHAnsi" w:hAnsiTheme="majorHAnsi"/>
          <w:sz w:val="36"/>
          <w:szCs w:val="36"/>
          <w:lang w:val="ro-RO"/>
        </w:rPr>
        <w:t>rul Filarmonicii Sibiu (Sala Thalia).</w:t>
      </w:r>
      <w:proofErr w:type="gramEnd"/>
      <w:r>
        <w:rPr>
          <w:rFonts w:asciiTheme="majorHAnsi" w:hAnsiTheme="majorHAnsi"/>
          <w:sz w:val="36"/>
          <w:szCs w:val="36"/>
          <w:lang w:val="ro-RO"/>
        </w:rPr>
        <w:t xml:space="preserve">  </w:t>
      </w:r>
      <w:bookmarkStart w:id="0" w:name="_GoBack"/>
      <w:bookmarkEnd w:id="0"/>
    </w:p>
    <w:p w14:paraId="699D79EE" w14:textId="77777777" w:rsidR="00350D4C" w:rsidRPr="00E60F57" w:rsidRDefault="00350D4C" w:rsidP="00350D4C">
      <w:pPr>
        <w:rPr>
          <w:rFonts w:asciiTheme="majorHAnsi" w:hAnsiTheme="majorHAnsi"/>
          <w:sz w:val="36"/>
          <w:szCs w:val="36"/>
          <w:lang w:val="en-US"/>
        </w:rPr>
      </w:pPr>
    </w:p>
    <w:p w14:paraId="265A645C" w14:textId="77777777" w:rsidR="003F0E93" w:rsidRPr="00E60F57" w:rsidRDefault="003F0E93" w:rsidP="00763F80">
      <w:pPr>
        <w:suppressAutoHyphens/>
        <w:rPr>
          <w:rFonts w:asciiTheme="majorHAnsi" w:hAnsiTheme="majorHAnsi"/>
          <w:sz w:val="20"/>
          <w:lang w:val="en-US"/>
        </w:rPr>
      </w:pPr>
    </w:p>
    <w:sectPr w:rsidR="003F0E93" w:rsidRPr="00E60F57" w:rsidSect="002137F9">
      <w:headerReference w:type="even" r:id="rId9"/>
      <w:headerReference w:type="default" r:id="rId10"/>
      <w:pgSz w:w="11905" w:h="16837"/>
      <w:pgMar w:top="1905" w:right="1134" w:bottom="425" w:left="1559" w:header="357" w:footer="306" w:gutter="0"/>
      <w:cols w:space="720"/>
      <w:docGrid w:linePitch="36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12B6485" w14:textId="77777777" w:rsidR="00FB6172" w:rsidRDefault="00FB6172">
      <w:r>
        <w:separator/>
      </w:r>
    </w:p>
  </w:endnote>
  <w:endnote w:type="continuationSeparator" w:id="0">
    <w:p w14:paraId="347F9178" w14:textId="77777777" w:rsidR="00FB6172" w:rsidRDefault="00FB61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1105BB2" w14:textId="77777777" w:rsidR="00FB6172" w:rsidRDefault="00FB6172">
      <w:r>
        <w:separator/>
      </w:r>
    </w:p>
  </w:footnote>
  <w:footnote w:type="continuationSeparator" w:id="0">
    <w:p w14:paraId="31278CE9" w14:textId="77777777" w:rsidR="00FB6172" w:rsidRDefault="00FB617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26EA27" w14:textId="77777777" w:rsidR="007924A4" w:rsidRDefault="002526C3">
    <w:pPr>
      <w:pStyle w:val="Kopfzeile"/>
      <w:tabs>
        <w:tab w:val="clear" w:pos="4536"/>
        <w:tab w:val="clear" w:pos="9072"/>
        <w:tab w:val="center" w:pos="4690"/>
        <w:tab w:val="right" w:pos="9226"/>
      </w:tabs>
      <w:spacing w:line="100" w:lineRule="atLeast"/>
      <w:ind w:left="-1106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3A21315C" wp14:editId="266F5FA1">
              <wp:simplePos x="0" y="0"/>
              <wp:positionH relativeFrom="column">
                <wp:posOffset>2147483608</wp:posOffset>
              </wp:positionH>
              <wp:positionV relativeFrom="paragraph">
                <wp:posOffset>2147483608</wp:posOffset>
              </wp:positionV>
              <wp:extent cx="114300" cy="0"/>
              <wp:effectExtent l="9525" t="9525" r="9525" b="9525"/>
              <wp:wrapNone/>
              <wp:docPr id="5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14300" cy="0"/>
                      </a:xfrm>
                      <a:prstGeom prst="line">
                        <a:avLst/>
                      </a:prstGeom>
                      <a:noFill/>
                      <a:ln w="5760">
                        <a:solidFill>
                          <a:srgbClr val="808080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29D0728F" id="Line 1" o:spid="_x0000_s1026" style="position:absolute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9093.2pt,169093.2pt" to="169102.2pt,16909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" strokecolor="gray" strokeweight=".16mm">
              <v:stroke joinstyle="miter"/>
            </v:line>
          </w:pict>
        </mc:Fallback>
      </mc:AlternateContent>
    </w:r>
    <w:r>
      <w:rPr>
        <w:noProof/>
        <w:lang w:eastAsia="de-DE"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19B468BA" wp14:editId="392254C1">
              <wp:simplePos x="0" y="0"/>
              <wp:positionH relativeFrom="column">
                <wp:posOffset>1901190</wp:posOffset>
              </wp:positionH>
              <wp:positionV relativeFrom="paragraph">
                <wp:posOffset>184150</wp:posOffset>
              </wp:positionV>
              <wp:extent cx="2419350" cy="219075"/>
              <wp:effectExtent l="0" t="3175" r="3810" b="0"/>
              <wp:wrapSquare wrapText="bothSides"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19350" cy="2190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7E784DE" w14:textId="77777777" w:rsidR="007924A4" w:rsidRDefault="007924A4">
                          <w:pPr>
                            <w:pStyle w:val="Textkrper"/>
                            <w:spacing w:before="113" w:after="0" w:line="100" w:lineRule="atLeast"/>
                          </w:pPr>
                          <w:r>
                            <w:rPr>
                              <w:rFonts w:ascii="Arial Narrow" w:hAnsi="Arial Narrow"/>
                              <w:color w:val="FF0000"/>
                              <w:sz w:val="16"/>
                            </w:rPr>
                            <w:t>Bitte die auszufüllenden Stellen mit F4 anspringen.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19B468BA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left:0;text-align:left;margin-left:149.7pt;margin-top:14.5pt;width:190.5pt;height:17.25pt;z-index:251659264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" stroked="f">
              <v:textbox inset="0,0,0,0">
                <w:txbxContent>
                  <w:p w14:paraId="17E784DE" w14:textId="77777777" w:rsidR="007924A4" w:rsidRDefault="007924A4">
                    <w:pPr>
                      <w:pStyle w:val="BodyText"/>
                      <w:spacing w:before="113" w:after="0" w:line="100" w:lineRule="atLeast"/>
                    </w:pPr>
                    <w:r>
                      <w:rPr>
                        <w:rFonts w:ascii="Arial Narrow" w:hAnsi="Arial Narrow"/>
                        <w:color w:val="FF0000"/>
                        <w:sz w:val="16"/>
                      </w:rPr>
                      <w:t>Bitte die auszufüllenden Stellen mit F4 anspringen.</w:t>
                    </w:r>
                  </w:p>
                </w:txbxContent>
              </v:textbox>
              <w10:wrap type="squar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A69C6F" w14:textId="18524A0B" w:rsidR="007924A4" w:rsidRDefault="002526C3" w:rsidP="00763F80">
    <w:pPr>
      <w:pStyle w:val="Kopfzeile"/>
      <w:tabs>
        <w:tab w:val="clear" w:pos="4536"/>
        <w:tab w:val="clear" w:pos="9072"/>
        <w:tab w:val="center" w:pos="4690"/>
        <w:tab w:val="right" w:pos="9226"/>
      </w:tabs>
      <w:spacing w:line="100" w:lineRule="atLeast"/>
      <w:ind w:left="-1106"/>
      <w:rPr>
        <w:noProof/>
        <w:lang w:eastAsia="de-DE"/>
      </w:rPr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7216" behindDoc="1" locked="0" layoutInCell="1" allowOverlap="1" wp14:anchorId="50D411E0" wp14:editId="27EF376D">
              <wp:simplePos x="0" y="0"/>
              <wp:positionH relativeFrom="column">
                <wp:posOffset>-457200</wp:posOffset>
              </wp:positionH>
              <wp:positionV relativeFrom="paragraph">
                <wp:posOffset>3348990</wp:posOffset>
              </wp:positionV>
              <wp:extent cx="114300" cy="0"/>
              <wp:effectExtent l="9525" t="5715" r="9525" b="13335"/>
              <wp:wrapNone/>
              <wp:docPr id="2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14300" cy="0"/>
                      </a:xfrm>
                      <a:prstGeom prst="line">
                        <a:avLst/>
                      </a:prstGeom>
                      <a:noFill/>
                      <a:ln w="5760">
                        <a:solidFill>
                          <a:srgbClr val="808080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2" o:spid="_x0000_s1026" style="position:absolute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6pt,263.7pt" to="-27pt,26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" strokecolor="gray" strokeweight=".16mm">
              <v:stroke joinstyle="miter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berschrift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berschrift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118E30CB"/>
    <w:multiLevelType w:val="hybridMultilevel"/>
    <w:tmpl w:val="CDE8DF3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1929EF"/>
    <w:multiLevelType w:val="hybridMultilevel"/>
    <w:tmpl w:val="E376C42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BBA487B"/>
    <w:multiLevelType w:val="hybridMultilevel"/>
    <w:tmpl w:val="82B61F28"/>
    <w:lvl w:ilvl="0" w:tplc="9EE2BF04">
      <w:start w:val="10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autoHyphenation/>
  <w:hyphenationZone w:val="425"/>
  <w:defaultTableStyle w:val="Standard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870"/>
    <w:rsid w:val="00021567"/>
    <w:rsid w:val="000254D8"/>
    <w:rsid w:val="00034853"/>
    <w:rsid w:val="000553C4"/>
    <w:rsid w:val="000A6BDD"/>
    <w:rsid w:val="000B4DDA"/>
    <w:rsid w:val="000B5CEE"/>
    <w:rsid w:val="000E64B8"/>
    <w:rsid w:val="00110CF9"/>
    <w:rsid w:val="0014405C"/>
    <w:rsid w:val="00163511"/>
    <w:rsid w:val="00175C8A"/>
    <w:rsid w:val="0018442B"/>
    <w:rsid w:val="00184D1F"/>
    <w:rsid w:val="001A557E"/>
    <w:rsid w:val="001B04FC"/>
    <w:rsid w:val="001D04F7"/>
    <w:rsid w:val="001D3870"/>
    <w:rsid w:val="00202F40"/>
    <w:rsid w:val="002137F9"/>
    <w:rsid w:val="002156D5"/>
    <w:rsid w:val="00246169"/>
    <w:rsid w:val="0025209E"/>
    <w:rsid w:val="002526C3"/>
    <w:rsid w:val="00266247"/>
    <w:rsid w:val="00273989"/>
    <w:rsid w:val="00282CB7"/>
    <w:rsid w:val="002B47B4"/>
    <w:rsid w:val="002D6698"/>
    <w:rsid w:val="002E32D1"/>
    <w:rsid w:val="002F4C5A"/>
    <w:rsid w:val="002F50B2"/>
    <w:rsid w:val="002F5BF3"/>
    <w:rsid w:val="00306251"/>
    <w:rsid w:val="00326BE6"/>
    <w:rsid w:val="0033031C"/>
    <w:rsid w:val="00350D4C"/>
    <w:rsid w:val="00350FC4"/>
    <w:rsid w:val="003535F1"/>
    <w:rsid w:val="0035643E"/>
    <w:rsid w:val="003916F9"/>
    <w:rsid w:val="003A44C9"/>
    <w:rsid w:val="003A593B"/>
    <w:rsid w:val="003F0E93"/>
    <w:rsid w:val="00405801"/>
    <w:rsid w:val="00410AA7"/>
    <w:rsid w:val="00412D45"/>
    <w:rsid w:val="0041687C"/>
    <w:rsid w:val="004244D9"/>
    <w:rsid w:val="00447CF8"/>
    <w:rsid w:val="004818B7"/>
    <w:rsid w:val="00497040"/>
    <w:rsid w:val="004A66F6"/>
    <w:rsid w:val="004B213F"/>
    <w:rsid w:val="004D4777"/>
    <w:rsid w:val="004E0CC3"/>
    <w:rsid w:val="00582DE5"/>
    <w:rsid w:val="00587210"/>
    <w:rsid w:val="005975F0"/>
    <w:rsid w:val="005B3392"/>
    <w:rsid w:val="006232DC"/>
    <w:rsid w:val="0063032A"/>
    <w:rsid w:val="00647FB8"/>
    <w:rsid w:val="0066180B"/>
    <w:rsid w:val="006663CC"/>
    <w:rsid w:val="006832DF"/>
    <w:rsid w:val="006A5E6D"/>
    <w:rsid w:val="006D3193"/>
    <w:rsid w:val="006D5DF0"/>
    <w:rsid w:val="00715C8F"/>
    <w:rsid w:val="007259D1"/>
    <w:rsid w:val="007334EE"/>
    <w:rsid w:val="00740403"/>
    <w:rsid w:val="007600CE"/>
    <w:rsid w:val="007616AC"/>
    <w:rsid w:val="00763F80"/>
    <w:rsid w:val="0078078D"/>
    <w:rsid w:val="007924A4"/>
    <w:rsid w:val="007A1486"/>
    <w:rsid w:val="00817D3F"/>
    <w:rsid w:val="008226FB"/>
    <w:rsid w:val="00832B01"/>
    <w:rsid w:val="0083646B"/>
    <w:rsid w:val="00836BED"/>
    <w:rsid w:val="00840325"/>
    <w:rsid w:val="00851856"/>
    <w:rsid w:val="008C7F07"/>
    <w:rsid w:val="008E6A69"/>
    <w:rsid w:val="0090034E"/>
    <w:rsid w:val="00902B5A"/>
    <w:rsid w:val="00905C8D"/>
    <w:rsid w:val="009063DD"/>
    <w:rsid w:val="00915452"/>
    <w:rsid w:val="00942547"/>
    <w:rsid w:val="00951BFA"/>
    <w:rsid w:val="009C6D89"/>
    <w:rsid w:val="009E65C6"/>
    <w:rsid w:val="00A22875"/>
    <w:rsid w:val="00A2527D"/>
    <w:rsid w:val="00A40C45"/>
    <w:rsid w:val="00A5624F"/>
    <w:rsid w:val="00A60B48"/>
    <w:rsid w:val="00A67199"/>
    <w:rsid w:val="00A70AA3"/>
    <w:rsid w:val="00AC25F4"/>
    <w:rsid w:val="00AF73FF"/>
    <w:rsid w:val="00B12F33"/>
    <w:rsid w:val="00B21216"/>
    <w:rsid w:val="00B269A6"/>
    <w:rsid w:val="00B3254B"/>
    <w:rsid w:val="00B550B4"/>
    <w:rsid w:val="00B8655B"/>
    <w:rsid w:val="00BA619B"/>
    <w:rsid w:val="00BC0E3B"/>
    <w:rsid w:val="00BC4521"/>
    <w:rsid w:val="00BC4FB3"/>
    <w:rsid w:val="00BD1042"/>
    <w:rsid w:val="00BD3A57"/>
    <w:rsid w:val="00BE522F"/>
    <w:rsid w:val="00BF2722"/>
    <w:rsid w:val="00BF5A5C"/>
    <w:rsid w:val="00C15121"/>
    <w:rsid w:val="00C43EDC"/>
    <w:rsid w:val="00C4433A"/>
    <w:rsid w:val="00C6469C"/>
    <w:rsid w:val="00C66719"/>
    <w:rsid w:val="00C70DBC"/>
    <w:rsid w:val="00CB751B"/>
    <w:rsid w:val="00CC7632"/>
    <w:rsid w:val="00CE4795"/>
    <w:rsid w:val="00CF607A"/>
    <w:rsid w:val="00D131E1"/>
    <w:rsid w:val="00D15EF4"/>
    <w:rsid w:val="00D75F45"/>
    <w:rsid w:val="00D809CF"/>
    <w:rsid w:val="00D95286"/>
    <w:rsid w:val="00DB7551"/>
    <w:rsid w:val="00DC1706"/>
    <w:rsid w:val="00DF162E"/>
    <w:rsid w:val="00DF3DCB"/>
    <w:rsid w:val="00E27B91"/>
    <w:rsid w:val="00E52CD3"/>
    <w:rsid w:val="00E60F57"/>
    <w:rsid w:val="00E716F9"/>
    <w:rsid w:val="00E82E4D"/>
    <w:rsid w:val="00E935B7"/>
    <w:rsid w:val="00EC0AB7"/>
    <w:rsid w:val="00EC61FD"/>
    <w:rsid w:val="00ED4EF7"/>
    <w:rsid w:val="00F0533A"/>
    <w:rsid w:val="00F102FF"/>
    <w:rsid w:val="00F14931"/>
    <w:rsid w:val="00F36885"/>
    <w:rsid w:val="00F41727"/>
    <w:rsid w:val="00FB6172"/>
    <w:rsid w:val="00FE2AE3"/>
    <w:rsid w:val="00FF1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oNotEmbedSmartTags/>
  <w:decimalSymbol w:val=","/>
  <w:listSeparator w:val=";"/>
  <w14:docId w14:val="12B9E20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Arial" w:hAnsi="Arial"/>
      <w:sz w:val="24"/>
      <w:szCs w:val="24"/>
      <w:lang w:eastAsia="ar-SA"/>
    </w:rPr>
  </w:style>
  <w:style w:type="paragraph" w:styleId="berschrift1">
    <w:name w:val="heading 1"/>
    <w:basedOn w:val="Standard"/>
    <w:next w:val="Standard"/>
    <w:qFormat/>
    <w:pPr>
      <w:keepNext/>
      <w:numPr>
        <w:numId w:val="1"/>
      </w:numPr>
      <w:spacing w:line="240" w:lineRule="exact"/>
      <w:outlineLvl w:val="0"/>
    </w:pPr>
    <w:rPr>
      <w:rFonts w:ascii="Arial Narrow" w:hAnsi="Arial Narrow"/>
      <w:b/>
      <w:bCs/>
      <w:sz w:val="15"/>
    </w:rPr>
  </w:style>
  <w:style w:type="paragraph" w:styleId="berschrift2">
    <w:name w:val="heading 2"/>
    <w:basedOn w:val="Standard"/>
    <w:next w:val="Standard"/>
    <w:qFormat/>
    <w:pPr>
      <w:keepNext/>
      <w:numPr>
        <w:ilvl w:val="1"/>
        <w:numId w:val="1"/>
      </w:numPr>
      <w:spacing w:line="260" w:lineRule="exact"/>
      <w:outlineLvl w:val="1"/>
    </w:pPr>
    <w:rPr>
      <w:rFonts w:ascii="Times New Roman" w:hAnsi="Times New Roman"/>
      <w:b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Funotenzeichen1">
    <w:name w:val="Fußnotenzeichen1"/>
    <w:rPr>
      <w:position w:val="6"/>
      <w:sz w:val="16"/>
    </w:rPr>
  </w:style>
  <w:style w:type="character" w:customStyle="1" w:styleId="Platzhalter">
    <w:name w:val="Platzhalter"/>
    <w:rPr>
      <w:caps w:val="0"/>
      <w:smallCaps w:val="0"/>
      <w:color w:val="FFFFFF"/>
      <w:u w:val="none"/>
    </w:rPr>
  </w:style>
  <w:style w:type="character" w:styleId="Funotenzeichen">
    <w:name w:val="footnote reference"/>
    <w:rPr>
      <w:vertAlign w:val="superscript"/>
    </w:rPr>
  </w:style>
  <w:style w:type="character" w:customStyle="1" w:styleId="Absatz-Standardschriftart1">
    <w:name w:val="Absatz-Standardschriftart1"/>
  </w:style>
  <w:style w:type="paragraph" w:styleId="Textkrper">
    <w:name w:val="Body Text"/>
    <w:basedOn w:val="Standard"/>
    <w:pPr>
      <w:spacing w:after="120"/>
    </w:pPr>
  </w:style>
  <w:style w:type="paragraph" w:customStyle="1" w:styleId="berschrift">
    <w:name w:val="Überschrift"/>
    <w:basedOn w:val="Standard"/>
    <w:next w:val="Textkrper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Liste">
    <w:name w:val="List"/>
    <w:basedOn w:val="Textkrper"/>
    <w:rPr>
      <w:rFonts w:cs="Tahoma"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  <w:spacing w:line="240" w:lineRule="exact"/>
    </w:pPr>
    <w:rPr>
      <w:rFonts w:ascii="Times New Roman" w:hAnsi="Times New Roman"/>
      <w:sz w:val="22"/>
    </w:rPr>
  </w:style>
  <w:style w:type="paragraph" w:styleId="Fuzeile">
    <w:name w:val="footer"/>
    <w:basedOn w:val="Standard"/>
    <w:link w:val="FuzeileZchn"/>
    <w:uiPriority w:val="99"/>
    <w:pPr>
      <w:tabs>
        <w:tab w:val="center" w:pos="4536"/>
        <w:tab w:val="right" w:pos="9072"/>
      </w:tabs>
      <w:spacing w:line="240" w:lineRule="exact"/>
    </w:pPr>
    <w:rPr>
      <w:rFonts w:ascii="Times New Roman" w:hAnsi="Times New Roman"/>
      <w:sz w:val="22"/>
    </w:rPr>
  </w:style>
  <w:style w:type="paragraph" w:customStyle="1" w:styleId="TabellenInhalt">
    <w:name w:val="Tabellen Inhalt"/>
    <w:basedOn w:val="Standard"/>
    <w:pPr>
      <w:suppressLineNumbers/>
    </w:pPr>
  </w:style>
  <w:style w:type="paragraph" w:customStyle="1" w:styleId="Tabellenberschrift">
    <w:name w:val="Tabellen Überschrift"/>
    <w:basedOn w:val="TabellenInhalt"/>
    <w:pPr>
      <w:jc w:val="center"/>
    </w:pPr>
    <w:rPr>
      <w:b/>
      <w:bCs/>
      <w:i/>
      <w:iCs/>
    </w:rPr>
  </w:style>
  <w:style w:type="paragraph" w:customStyle="1" w:styleId="Beschriftung1">
    <w:name w:val="Beschriftung1"/>
    <w:basedOn w:val="Standard"/>
    <w:pPr>
      <w:suppressLineNumbers/>
      <w:spacing w:before="120" w:after="120"/>
    </w:pPr>
    <w:rPr>
      <w:rFonts w:cs="Tahoma"/>
      <w:i/>
      <w:iCs/>
    </w:rPr>
  </w:style>
  <w:style w:type="paragraph" w:customStyle="1" w:styleId="Rahmeninhalt">
    <w:name w:val="Rahmeninhalt"/>
    <w:basedOn w:val="Textkrper"/>
  </w:style>
  <w:style w:type="paragraph" w:styleId="Funotentext">
    <w:name w:val="footnote text"/>
    <w:basedOn w:val="Standard"/>
    <w:pPr>
      <w:suppressLineNumbers/>
      <w:ind w:left="283" w:hanging="283"/>
    </w:pPr>
    <w:rPr>
      <w:sz w:val="20"/>
      <w:szCs w:val="20"/>
    </w:rPr>
  </w:style>
  <w:style w:type="paragraph" w:customStyle="1" w:styleId="Verzeichnis">
    <w:name w:val="Verzeichnis"/>
    <w:basedOn w:val="Standard"/>
    <w:pPr>
      <w:suppressLineNumbers/>
    </w:pPr>
    <w:rPr>
      <w:rFonts w:cs="Tahoma"/>
    </w:rPr>
  </w:style>
  <w:style w:type="paragraph" w:styleId="Sprechblasentext">
    <w:name w:val="Balloon Text"/>
    <w:basedOn w:val="Standard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BD3A57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BC4521"/>
    <w:rPr>
      <w:color w:val="0000FF" w:themeColor="hyperlink"/>
      <w:u w:val="single"/>
    </w:rPr>
  </w:style>
  <w:style w:type="character" w:customStyle="1" w:styleId="FuzeileZchn">
    <w:name w:val="Fußzeile Zchn"/>
    <w:basedOn w:val="Absatz-Standardschriftart"/>
    <w:link w:val="Fuzeile"/>
    <w:uiPriority w:val="99"/>
    <w:rsid w:val="00715C8F"/>
    <w:rPr>
      <w:sz w:val="22"/>
      <w:szCs w:val="24"/>
      <w:lang w:eastAsia="ar-SA"/>
    </w:rPr>
  </w:style>
  <w:style w:type="table" w:styleId="Tabellenraster">
    <w:name w:val="Table Grid"/>
    <w:basedOn w:val="NormaleTabelle"/>
    <w:uiPriority w:val="59"/>
    <w:rsid w:val="002461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andardWeb">
    <w:name w:val="Normal (Web)"/>
    <w:basedOn w:val="Standard"/>
    <w:uiPriority w:val="99"/>
    <w:semiHidden/>
    <w:unhideWhenUsed/>
    <w:rsid w:val="00840325"/>
    <w:pPr>
      <w:spacing w:before="100" w:beforeAutospacing="1" w:after="100" w:afterAutospacing="1"/>
    </w:pPr>
    <w:rPr>
      <w:rFonts w:ascii="Times New Roman" w:hAnsi="Times New Roman"/>
      <w:lang w:eastAsia="de-DE"/>
    </w:rPr>
  </w:style>
  <w:style w:type="paragraph" w:customStyle="1" w:styleId="Default">
    <w:name w:val="Default"/>
    <w:rsid w:val="00350D4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Arial" w:hAnsi="Arial"/>
      <w:sz w:val="24"/>
      <w:szCs w:val="24"/>
      <w:lang w:eastAsia="ar-SA"/>
    </w:rPr>
  </w:style>
  <w:style w:type="paragraph" w:styleId="berschrift1">
    <w:name w:val="heading 1"/>
    <w:basedOn w:val="Standard"/>
    <w:next w:val="Standard"/>
    <w:qFormat/>
    <w:pPr>
      <w:keepNext/>
      <w:numPr>
        <w:numId w:val="1"/>
      </w:numPr>
      <w:spacing w:line="240" w:lineRule="exact"/>
      <w:outlineLvl w:val="0"/>
    </w:pPr>
    <w:rPr>
      <w:rFonts w:ascii="Arial Narrow" w:hAnsi="Arial Narrow"/>
      <w:b/>
      <w:bCs/>
      <w:sz w:val="15"/>
    </w:rPr>
  </w:style>
  <w:style w:type="paragraph" w:styleId="berschrift2">
    <w:name w:val="heading 2"/>
    <w:basedOn w:val="Standard"/>
    <w:next w:val="Standard"/>
    <w:qFormat/>
    <w:pPr>
      <w:keepNext/>
      <w:numPr>
        <w:ilvl w:val="1"/>
        <w:numId w:val="1"/>
      </w:numPr>
      <w:spacing w:line="260" w:lineRule="exact"/>
      <w:outlineLvl w:val="1"/>
    </w:pPr>
    <w:rPr>
      <w:rFonts w:ascii="Times New Roman" w:hAnsi="Times New Roman"/>
      <w:b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Funotenzeichen1">
    <w:name w:val="Fußnotenzeichen1"/>
    <w:rPr>
      <w:position w:val="6"/>
      <w:sz w:val="16"/>
    </w:rPr>
  </w:style>
  <w:style w:type="character" w:customStyle="1" w:styleId="Platzhalter">
    <w:name w:val="Platzhalter"/>
    <w:rPr>
      <w:caps w:val="0"/>
      <w:smallCaps w:val="0"/>
      <w:color w:val="FFFFFF"/>
      <w:u w:val="none"/>
    </w:rPr>
  </w:style>
  <w:style w:type="character" w:styleId="Funotenzeichen">
    <w:name w:val="footnote reference"/>
    <w:rPr>
      <w:vertAlign w:val="superscript"/>
    </w:rPr>
  </w:style>
  <w:style w:type="character" w:customStyle="1" w:styleId="Absatz-Standardschriftart1">
    <w:name w:val="Absatz-Standardschriftart1"/>
  </w:style>
  <w:style w:type="paragraph" w:styleId="Textkrper">
    <w:name w:val="Body Text"/>
    <w:basedOn w:val="Standard"/>
    <w:pPr>
      <w:spacing w:after="120"/>
    </w:pPr>
  </w:style>
  <w:style w:type="paragraph" w:customStyle="1" w:styleId="berschrift">
    <w:name w:val="Überschrift"/>
    <w:basedOn w:val="Standard"/>
    <w:next w:val="Textkrper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Liste">
    <w:name w:val="List"/>
    <w:basedOn w:val="Textkrper"/>
    <w:rPr>
      <w:rFonts w:cs="Tahoma"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  <w:spacing w:line="240" w:lineRule="exact"/>
    </w:pPr>
    <w:rPr>
      <w:rFonts w:ascii="Times New Roman" w:hAnsi="Times New Roman"/>
      <w:sz w:val="22"/>
    </w:rPr>
  </w:style>
  <w:style w:type="paragraph" w:styleId="Fuzeile">
    <w:name w:val="footer"/>
    <w:basedOn w:val="Standard"/>
    <w:link w:val="FuzeileZchn"/>
    <w:uiPriority w:val="99"/>
    <w:pPr>
      <w:tabs>
        <w:tab w:val="center" w:pos="4536"/>
        <w:tab w:val="right" w:pos="9072"/>
      </w:tabs>
      <w:spacing w:line="240" w:lineRule="exact"/>
    </w:pPr>
    <w:rPr>
      <w:rFonts w:ascii="Times New Roman" w:hAnsi="Times New Roman"/>
      <w:sz w:val="22"/>
    </w:rPr>
  </w:style>
  <w:style w:type="paragraph" w:customStyle="1" w:styleId="TabellenInhalt">
    <w:name w:val="Tabellen Inhalt"/>
    <w:basedOn w:val="Standard"/>
    <w:pPr>
      <w:suppressLineNumbers/>
    </w:pPr>
  </w:style>
  <w:style w:type="paragraph" w:customStyle="1" w:styleId="Tabellenberschrift">
    <w:name w:val="Tabellen Überschrift"/>
    <w:basedOn w:val="TabellenInhalt"/>
    <w:pPr>
      <w:jc w:val="center"/>
    </w:pPr>
    <w:rPr>
      <w:b/>
      <w:bCs/>
      <w:i/>
      <w:iCs/>
    </w:rPr>
  </w:style>
  <w:style w:type="paragraph" w:customStyle="1" w:styleId="Beschriftung1">
    <w:name w:val="Beschriftung1"/>
    <w:basedOn w:val="Standard"/>
    <w:pPr>
      <w:suppressLineNumbers/>
      <w:spacing w:before="120" w:after="120"/>
    </w:pPr>
    <w:rPr>
      <w:rFonts w:cs="Tahoma"/>
      <w:i/>
      <w:iCs/>
    </w:rPr>
  </w:style>
  <w:style w:type="paragraph" w:customStyle="1" w:styleId="Rahmeninhalt">
    <w:name w:val="Rahmeninhalt"/>
    <w:basedOn w:val="Textkrper"/>
  </w:style>
  <w:style w:type="paragraph" w:styleId="Funotentext">
    <w:name w:val="footnote text"/>
    <w:basedOn w:val="Standard"/>
    <w:pPr>
      <w:suppressLineNumbers/>
      <w:ind w:left="283" w:hanging="283"/>
    </w:pPr>
    <w:rPr>
      <w:sz w:val="20"/>
      <w:szCs w:val="20"/>
    </w:rPr>
  </w:style>
  <w:style w:type="paragraph" w:customStyle="1" w:styleId="Verzeichnis">
    <w:name w:val="Verzeichnis"/>
    <w:basedOn w:val="Standard"/>
    <w:pPr>
      <w:suppressLineNumbers/>
    </w:pPr>
    <w:rPr>
      <w:rFonts w:cs="Tahoma"/>
    </w:rPr>
  </w:style>
  <w:style w:type="paragraph" w:styleId="Sprechblasentext">
    <w:name w:val="Balloon Text"/>
    <w:basedOn w:val="Standard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BD3A57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BC4521"/>
    <w:rPr>
      <w:color w:val="0000FF" w:themeColor="hyperlink"/>
      <w:u w:val="single"/>
    </w:rPr>
  </w:style>
  <w:style w:type="character" w:customStyle="1" w:styleId="FuzeileZchn">
    <w:name w:val="Fußzeile Zchn"/>
    <w:basedOn w:val="Absatz-Standardschriftart"/>
    <w:link w:val="Fuzeile"/>
    <w:uiPriority w:val="99"/>
    <w:rsid w:val="00715C8F"/>
    <w:rPr>
      <w:sz w:val="22"/>
      <w:szCs w:val="24"/>
      <w:lang w:eastAsia="ar-SA"/>
    </w:rPr>
  </w:style>
  <w:style w:type="table" w:styleId="Tabellenraster">
    <w:name w:val="Table Grid"/>
    <w:basedOn w:val="NormaleTabelle"/>
    <w:uiPriority w:val="59"/>
    <w:rsid w:val="002461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andardWeb">
    <w:name w:val="Normal (Web)"/>
    <w:basedOn w:val="Standard"/>
    <w:uiPriority w:val="99"/>
    <w:semiHidden/>
    <w:unhideWhenUsed/>
    <w:rsid w:val="00840325"/>
    <w:pPr>
      <w:spacing w:before="100" w:beforeAutospacing="1" w:after="100" w:afterAutospacing="1"/>
    </w:pPr>
    <w:rPr>
      <w:rFonts w:ascii="Times New Roman" w:hAnsi="Times New Roman"/>
      <w:lang w:eastAsia="de-DE"/>
    </w:rPr>
  </w:style>
  <w:style w:type="paragraph" w:customStyle="1" w:styleId="Default">
    <w:name w:val="Default"/>
    <w:rsid w:val="00350D4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26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20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25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8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0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4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AE9A9D-4F56-400A-A30C-7F68476CBB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312</Words>
  <Characters>1968</Characters>
  <Application>Microsoft Office Word</Application>
  <DocSecurity>0</DocSecurity>
  <Lines>16</Lines>
  <Paragraphs>4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Auswärtiges Amt</Company>
  <LinksUpToDate>false</LinksUpToDate>
  <CharactersWithSpaces>2276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Liebhart, Dagmar (AA privat)</dc:creator>
  <cp:lastModifiedBy>Deac, Adriana Ioana (AA privat)</cp:lastModifiedBy>
  <cp:revision>2</cp:revision>
  <cp:lastPrinted>2021-05-17T13:11:00Z</cp:lastPrinted>
  <dcterms:created xsi:type="dcterms:W3CDTF">2021-05-17T13:12:00Z</dcterms:created>
  <dcterms:modified xsi:type="dcterms:W3CDTF">2021-05-17T13:12:00Z</dcterms:modified>
</cp:coreProperties>
</file>