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42E" w:rsidRDefault="0054342E" w:rsidP="0054342E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BAREM </w:t>
      </w:r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TEST </w:t>
      </w:r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20F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DE EVALUARE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INIȚIAL</w:t>
      </w:r>
      <w:r w:rsidR="00020FE6">
        <w:rPr>
          <w:rFonts w:ascii="Times New Roman" w:hAnsi="Times New Roman" w:cs="Times New Roman"/>
          <w:b/>
          <w:sz w:val="24"/>
          <w:szCs w:val="24"/>
          <w:lang w:val="en-US"/>
        </w:rPr>
        <w:t>Ă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-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clasa-</w:t>
      </w:r>
      <w:r w:rsidR="00020FE6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54342E" w:rsidRDefault="0054342E" w:rsidP="0054342E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SUBIECTUL I                                                                              </w:t>
      </w:r>
      <w:r w:rsidR="007D47C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                             15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puncte</w:t>
      </w:r>
      <w:proofErr w:type="spellEnd"/>
    </w:p>
    <w:p w:rsidR="0054342E" w:rsidRDefault="007D47CD" w:rsidP="0054342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acordă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câte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3</w:t>
      </w:r>
      <w:r w:rsidR="00875E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>puncte</w:t>
      </w:r>
      <w:proofErr w:type="spellEnd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>pentru</w:t>
      </w:r>
      <w:proofErr w:type="spellEnd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>fiecare</w:t>
      </w:r>
      <w:proofErr w:type="spellEnd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>răspuns</w:t>
      </w:r>
      <w:proofErr w:type="spellEnd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>corect</w:t>
      </w:r>
      <w:proofErr w:type="spellEnd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:</w:t>
      </w:r>
      <w:proofErr w:type="gramEnd"/>
    </w:p>
    <w:p w:rsidR="007D47CD" w:rsidRDefault="0054342E" w:rsidP="00875E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; </w:t>
      </w:r>
      <w:r w:rsidR="00875E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875E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="00875E4A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proofErr w:type="gramEnd"/>
      <w:r w:rsidR="00875E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;       3. </w:t>
      </w:r>
      <w:proofErr w:type="gramStart"/>
      <w:r w:rsidR="00875E4A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proofErr w:type="gramEnd"/>
      <w:r w:rsidR="00875E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;      4.b;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5. b; </w:t>
      </w:r>
    </w:p>
    <w:p w:rsidR="0054342E" w:rsidRDefault="0054342E" w:rsidP="0054342E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SUBIECTUL II                                                                             </w:t>
      </w:r>
      <w:r w:rsidR="007D47C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                             20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puncte</w:t>
      </w:r>
      <w:proofErr w:type="spellEnd"/>
    </w:p>
    <w:p w:rsidR="0054342E" w:rsidRDefault="007D47CD" w:rsidP="0054342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acordă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câte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5</w:t>
      </w:r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>puncte</w:t>
      </w:r>
      <w:proofErr w:type="spellEnd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>pentru</w:t>
      </w:r>
      <w:proofErr w:type="spellEnd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>fiecare</w:t>
      </w:r>
      <w:proofErr w:type="spellEnd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>pereche</w:t>
      </w:r>
      <w:proofErr w:type="spellEnd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>identificată</w:t>
      </w:r>
      <w:proofErr w:type="spellEnd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>corect</w:t>
      </w:r>
      <w:proofErr w:type="spellEnd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:</w:t>
      </w:r>
      <w:proofErr w:type="gramEnd"/>
    </w:p>
    <w:p w:rsidR="0054342E" w:rsidRDefault="0054342E" w:rsidP="0054342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1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a ;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75E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2 e; </w:t>
      </w:r>
      <w:r w:rsidR="00875E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3 b; </w:t>
      </w:r>
      <w:r w:rsidR="00875E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4 d.</w:t>
      </w:r>
    </w:p>
    <w:p w:rsidR="0054342E" w:rsidRDefault="0054342E" w:rsidP="0054342E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SUBIECTUL III                                                                           </w:t>
      </w:r>
      <w:r w:rsidR="00B872E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                             5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puncte</w:t>
      </w:r>
      <w:proofErr w:type="spellEnd"/>
    </w:p>
    <w:p w:rsidR="0054342E" w:rsidRDefault="0054342E" w:rsidP="0054342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acordă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câte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proofErr w:type="gramStart"/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puncte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>fiecare</w:t>
      </w:r>
      <w:proofErr w:type="spellEnd"/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>răspuns</w:t>
      </w:r>
      <w:proofErr w:type="spellEnd"/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75E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75E4A">
        <w:rPr>
          <w:rFonts w:ascii="Times New Roman" w:hAnsi="Times New Roman" w:cs="Times New Roman"/>
          <w:b/>
          <w:sz w:val="24"/>
          <w:szCs w:val="24"/>
          <w:lang w:val="en-US"/>
        </w:rPr>
        <w:t>precizat</w:t>
      </w:r>
      <w:proofErr w:type="spellEnd"/>
      <w:r w:rsidR="00875E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>corect</w:t>
      </w:r>
      <w:proofErr w:type="spellEnd"/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(2,5p×2)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54342E" w:rsidRDefault="00127CB9" w:rsidP="0054342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1.Adevărat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; </w:t>
      </w:r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2.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Adevărat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;   </w:t>
      </w:r>
    </w:p>
    <w:p w:rsidR="0054342E" w:rsidRDefault="0054342E" w:rsidP="0054342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SUBIECTUL IV                                                                                                          20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puncte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  </w:t>
      </w:r>
    </w:p>
    <w:p w:rsidR="0054342E" w:rsidRDefault="0054342E" w:rsidP="0054342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acordă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câte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1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punct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fiecare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răspuns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corect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proofErr w:type="gramEnd"/>
    </w:p>
    <w:p w:rsidR="0054342E" w:rsidRDefault="0054342E" w:rsidP="0054342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A: Delta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Dunării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E: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Grupa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N a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Carpaților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Orientali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</w:p>
    <w:p w:rsidR="0054342E" w:rsidRDefault="0054342E" w:rsidP="0054342E">
      <w:pPr>
        <w:pStyle w:val="ListParagrap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B: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Podișul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Mehedinți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F: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Câmpia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Moldovei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Jijiei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54342E" w:rsidRDefault="0054342E" w:rsidP="0054342E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C: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Podișul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Târnavelor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G: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Sectorul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Central al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Câmpiei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Române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 </w:t>
      </w:r>
    </w:p>
    <w:p w:rsidR="0054342E" w:rsidRDefault="0054342E" w:rsidP="0054342E">
      <w:pPr>
        <w:pStyle w:val="ListParagrap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Subcarpații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Curburii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H: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Munții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Poiana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Ruscă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               </w:t>
      </w:r>
    </w:p>
    <w:p w:rsidR="0054342E" w:rsidRDefault="0054342E" w:rsidP="0054342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1: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Târgoviște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4: Deva</w:t>
      </w:r>
    </w:p>
    <w:p w:rsidR="0054342E" w:rsidRDefault="0054342E" w:rsidP="0054342E">
      <w:pPr>
        <w:pStyle w:val="ListParagrap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2: Craiova                                                       5: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Cluj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Napoca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</w:t>
      </w:r>
    </w:p>
    <w:p w:rsidR="0054342E" w:rsidRDefault="0054342E" w:rsidP="0054342E">
      <w:pPr>
        <w:pStyle w:val="ListParagrap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3: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Galați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6: Piatra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Neamț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54342E" w:rsidRDefault="0054342E" w:rsidP="0054342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7: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Bega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10: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Bârlad</w:t>
      </w:r>
      <w:proofErr w:type="spellEnd"/>
    </w:p>
    <w:p w:rsidR="0054342E" w:rsidRDefault="0054342E" w:rsidP="0054342E">
      <w:pPr>
        <w:pStyle w:val="ListParagrap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Prahova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11: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Crișul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Repede</w:t>
      </w:r>
      <w:proofErr w:type="spellEnd"/>
    </w:p>
    <w:p w:rsidR="0054342E" w:rsidRDefault="0054342E" w:rsidP="0054342E">
      <w:pPr>
        <w:pStyle w:val="ListParagrap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9: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Olt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  12: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Someș</w:t>
      </w:r>
      <w:proofErr w:type="spellEnd"/>
    </w:p>
    <w:p w:rsidR="0054342E" w:rsidRDefault="0054342E" w:rsidP="0054342E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SUBIECTUL V                                                                              </w:t>
      </w:r>
      <w:r w:rsidR="00B872E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                       10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puncte</w:t>
      </w:r>
      <w:proofErr w:type="spellEnd"/>
    </w:p>
    <w:p w:rsidR="0054342E" w:rsidRDefault="00B872EA" w:rsidP="0054342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acordă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5</w:t>
      </w:r>
      <w:r w:rsidR="000B43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B434E">
        <w:rPr>
          <w:rFonts w:ascii="Times New Roman" w:hAnsi="Times New Roman" w:cs="Times New Roman"/>
          <w:b/>
          <w:sz w:val="24"/>
          <w:szCs w:val="24"/>
          <w:lang w:val="en-US"/>
        </w:rPr>
        <w:t>puncte</w:t>
      </w:r>
      <w:proofErr w:type="spellEnd"/>
      <w:r w:rsidR="000B43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B434E">
        <w:rPr>
          <w:rFonts w:ascii="Times New Roman" w:hAnsi="Times New Roman" w:cs="Times New Roman"/>
          <w:b/>
          <w:sz w:val="24"/>
          <w:szCs w:val="24"/>
          <w:lang w:val="en-US"/>
        </w:rPr>
        <w:t>pentru</w:t>
      </w:r>
      <w:proofErr w:type="spellEnd"/>
      <w:r w:rsidR="000B43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="000B434E">
        <w:rPr>
          <w:rFonts w:ascii="Times New Roman" w:hAnsi="Times New Roman" w:cs="Times New Roman"/>
          <w:b/>
          <w:sz w:val="24"/>
          <w:szCs w:val="24"/>
          <w:lang w:val="en-US"/>
        </w:rPr>
        <w:t>explicația</w:t>
      </w:r>
      <w:proofErr w:type="spellEnd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corect</w:t>
      </w:r>
      <w:proofErr w:type="spellEnd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și</w:t>
      </w:r>
      <w:proofErr w:type="spellEnd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coerent</w:t>
      </w:r>
      <w:proofErr w:type="spellEnd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formulat</w:t>
      </w:r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>ă</w:t>
      </w:r>
      <w:proofErr w:type="spellEnd"/>
    </w:p>
    <w:p w:rsidR="0054342E" w:rsidRDefault="0054342E" w:rsidP="0054342E">
      <w:pPr>
        <w:pStyle w:val="ListParagraph"/>
        <w:ind w:left="825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un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răs</w:t>
      </w:r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puns</w:t>
      </w:r>
      <w:proofErr w:type="spellEnd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parțial</w:t>
      </w:r>
      <w:proofErr w:type="spellEnd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cor</w:t>
      </w:r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>ect</w:t>
      </w:r>
      <w:proofErr w:type="spellEnd"/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se </w:t>
      </w:r>
      <w:proofErr w:type="spellStart"/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>acordă</w:t>
      </w:r>
      <w:proofErr w:type="spellEnd"/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>jumătate</w:t>
      </w:r>
      <w:proofErr w:type="spellEnd"/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de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punct</w:t>
      </w:r>
      <w:r w:rsidR="00B872EA">
        <w:rPr>
          <w:rFonts w:ascii="Times New Roman" w:hAnsi="Times New Roman" w:cs="Times New Roman"/>
          <w:b/>
          <w:sz w:val="24"/>
          <w:szCs w:val="24"/>
          <w:lang w:val="en-US"/>
        </w:rPr>
        <w:t>aj</w:t>
      </w:r>
      <w:proofErr w:type="spellEnd"/>
      <w:proofErr w:type="gramEnd"/>
    </w:p>
    <w:p w:rsidR="005F795B" w:rsidRDefault="00B872EA" w:rsidP="005F795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acordă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5</w:t>
      </w:r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puncte</w:t>
      </w:r>
      <w:proofErr w:type="spellEnd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pentru</w:t>
      </w:r>
      <w:proofErr w:type="spellEnd"/>
      <w:r w:rsidR="005F795B" w:rsidRP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B43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B434E">
        <w:rPr>
          <w:rFonts w:ascii="Times New Roman" w:hAnsi="Times New Roman" w:cs="Times New Roman"/>
          <w:b/>
          <w:sz w:val="24"/>
          <w:szCs w:val="24"/>
          <w:lang w:val="en-US"/>
        </w:rPr>
        <w:t>explicația</w:t>
      </w:r>
      <w:proofErr w:type="spellEnd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corect</w:t>
      </w:r>
      <w:proofErr w:type="spellEnd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și</w:t>
      </w:r>
      <w:proofErr w:type="spellEnd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coerent</w:t>
      </w:r>
      <w:proofErr w:type="spellEnd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formulată</w:t>
      </w:r>
      <w:proofErr w:type="spellEnd"/>
    </w:p>
    <w:p w:rsidR="0054342E" w:rsidRPr="005F795B" w:rsidRDefault="005F795B" w:rsidP="005F795B">
      <w:pPr>
        <w:pStyle w:val="ListParagraph"/>
        <w:ind w:left="825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5F795B">
        <w:rPr>
          <w:rFonts w:ascii="Times New Roman" w:hAnsi="Times New Roman" w:cs="Times New Roman"/>
          <w:b/>
          <w:sz w:val="24"/>
          <w:szCs w:val="24"/>
          <w:lang w:val="en-US"/>
        </w:rPr>
        <w:t>Pentru</w:t>
      </w:r>
      <w:proofErr w:type="spellEnd"/>
      <w:r w:rsidRP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un </w:t>
      </w:r>
      <w:proofErr w:type="spellStart"/>
      <w:r w:rsidRPr="005F795B">
        <w:rPr>
          <w:rFonts w:ascii="Times New Roman" w:hAnsi="Times New Roman" w:cs="Times New Roman"/>
          <w:b/>
          <w:sz w:val="24"/>
          <w:szCs w:val="24"/>
          <w:lang w:val="en-US"/>
        </w:rPr>
        <w:t>răspuns</w:t>
      </w:r>
      <w:proofErr w:type="spellEnd"/>
      <w:r w:rsidRP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F795B">
        <w:rPr>
          <w:rFonts w:ascii="Times New Roman" w:hAnsi="Times New Roman" w:cs="Times New Roman"/>
          <w:b/>
          <w:sz w:val="24"/>
          <w:szCs w:val="24"/>
          <w:lang w:val="en-US"/>
        </w:rPr>
        <w:t>parțial</w:t>
      </w:r>
      <w:proofErr w:type="spellEnd"/>
      <w:r w:rsidRP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F795B">
        <w:rPr>
          <w:rFonts w:ascii="Times New Roman" w:hAnsi="Times New Roman" w:cs="Times New Roman"/>
          <w:b/>
          <w:sz w:val="24"/>
          <w:szCs w:val="24"/>
          <w:lang w:val="en-US"/>
        </w:rPr>
        <w:t>co</w:t>
      </w:r>
      <w:r w:rsidR="0054342E" w:rsidRPr="005F795B">
        <w:rPr>
          <w:rFonts w:ascii="Times New Roman" w:hAnsi="Times New Roman" w:cs="Times New Roman"/>
          <w:b/>
          <w:sz w:val="24"/>
          <w:szCs w:val="24"/>
          <w:lang w:val="en-US"/>
        </w:rPr>
        <w:t>rect</w:t>
      </w:r>
      <w:proofErr w:type="spellEnd"/>
      <w:r w:rsidR="0054342E" w:rsidRP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se </w:t>
      </w:r>
      <w:proofErr w:type="spellStart"/>
      <w:r w:rsidR="0054342E" w:rsidRPr="005F795B">
        <w:rPr>
          <w:rFonts w:ascii="Times New Roman" w:hAnsi="Times New Roman" w:cs="Times New Roman"/>
          <w:b/>
          <w:sz w:val="24"/>
          <w:szCs w:val="24"/>
          <w:lang w:val="en-US"/>
        </w:rPr>
        <w:t>acordă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="00B872EA" w:rsidRPr="005F795B">
        <w:rPr>
          <w:rFonts w:ascii="Times New Roman" w:hAnsi="Times New Roman" w:cs="Times New Roman"/>
          <w:b/>
          <w:sz w:val="24"/>
          <w:szCs w:val="24"/>
          <w:lang w:val="en-US"/>
        </w:rPr>
        <w:t>jumătate</w:t>
      </w:r>
      <w:proofErr w:type="spellEnd"/>
      <w:r w:rsidR="00B872EA" w:rsidRP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="00B872EA" w:rsidRP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de  </w:t>
      </w:r>
      <w:proofErr w:type="spellStart"/>
      <w:r w:rsidR="00B872EA" w:rsidRPr="005F795B">
        <w:rPr>
          <w:rFonts w:ascii="Times New Roman" w:hAnsi="Times New Roman" w:cs="Times New Roman"/>
          <w:b/>
          <w:sz w:val="24"/>
          <w:szCs w:val="24"/>
          <w:lang w:val="en-US"/>
        </w:rPr>
        <w:t>punctaj</w:t>
      </w:r>
      <w:proofErr w:type="spellEnd"/>
      <w:proofErr w:type="gramEnd"/>
    </w:p>
    <w:p w:rsidR="0054342E" w:rsidRDefault="0054342E" w:rsidP="0054342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SUBIECTUL VI                                                                                              </w:t>
      </w:r>
      <w:r w:rsidR="00B872E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         20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puncte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</w:t>
      </w:r>
    </w:p>
    <w:p w:rsidR="0054342E" w:rsidRDefault="00B872EA" w:rsidP="0054342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acordă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câte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5</w:t>
      </w:r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>puncte</w:t>
      </w:r>
      <w:proofErr w:type="spellEnd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>pentru</w:t>
      </w:r>
      <w:proofErr w:type="spellEnd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>fiecar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asemănare</w:t>
      </w:r>
      <w:proofErr w:type="spellEnd"/>
      <w:proofErr w:type="gramEnd"/>
      <w:r w:rsidR="000B43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 w:rsidR="002A3C73">
        <w:rPr>
          <w:rFonts w:ascii="Times New Roman" w:hAnsi="Times New Roman" w:cs="Times New Roman"/>
          <w:b/>
          <w:sz w:val="24"/>
          <w:szCs w:val="24"/>
          <w:lang w:val="en-US"/>
        </w:rPr>
        <w:t>5p×2)</w:t>
      </w:r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câte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5</w:t>
      </w:r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>puncte</w:t>
      </w:r>
      <w:proofErr w:type="spellEnd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>pent</w:t>
      </w:r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fiecare</w:t>
      </w:r>
      <w:proofErr w:type="spellEnd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359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35945">
        <w:rPr>
          <w:rFonts w:ascii="Times New Roman" w:hAnsi="Times New Roman" w:cs="Times New Roman"/>
          <w:b/>
          <w:sz w:val="24"/>
          <w:szCs w:val="24"/>
          <w:lang w:val="en-US"/>
        </w:rPr>
        <w:t>deosebi</w:t>
      </w:r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re</w:t>
      </w:r>
      <w:proofErr w:type="spellEnd"/>
      <w:r w:rsidR="000B43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 w:rsidR="002A3C73">
        <w:rPr>
          <w:rFonts w:ascii="Times New Roman" w:hAnsi="Times New Roman" w:cs="Times New Roman"/>
          <w:b/>
          <w:sz w:val="24"/>
          <w:szCs w:val="24"/>
          <w:lang w:val="en-US"/>
        </w:rPr>
        <w:t>5p×2)</w:t>
      </w:r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corect</w:t>
      </w:r>
      <w:proofErr w:type="spellEnd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și</w:t>
      </w:r>
      <w:proofErr w:type="spellEnd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>coerent</w:t>
      </w:r>
      <w:proofErr w:type="spellEnd"/>
      <w:r w:rsidR="005F79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formulate.</w:t>
      </w:r>
      <w:r w:rsidR="005434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875E4A" w:rsidRDefault="0054342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</w:t>
      </w:r>
      <w:r w:rsidR="00AE25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               </w:t>
      </w:r>
      <w:r w:rsidR="00875E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</w:t>
      </w:r>
      <w:r w:rsidR="00AE25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="00AE251A">
        <w:rPr>
          <w:rFonts w:ascii="Times New Roman" w:hAnsi="Times New Roman" w:cs="Times New Roman"/>
          <w:b/>
          <w:sz w:val="24"/>
          <w:szCs w:val="24"/>
          <w:lang w:val="en-US"/>
        </w:rPr>
        <w:t>Oficiu</w:t>
      </w:r>
      <w:proofErr w:type="spellEnd"/>
      <w:r w:rsidR="00AE25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- 10 </w:t>
      </w:r>
      <w:proofErr w:type="spellStart"/>
      <w:r w:rsidR="00AE251A">
        <w:rPr>
          <w:rFonts w:ascii="Times New Roman" w:hAnsi="Times New Roman" w:cs="Times New Roman"/>
          <w:b/>
          <w:sz w:val="24"/>
          <w:szCs w:val="24"/>
          <w:lang w:val="en-US"/>
        </w:rPr>
        <w:t>puncte</w:t>
      </w:r>
      <w:proofErr w:type="spellEnd"/>
      <w:r w:rsidR="00AE25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AE251A" w:rsidRDefault="00875E4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                                            Total - 100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puncte</w:t>
      </w:r>
      <w:proofErr w:type="spellEnd"/>
      <w:r w:rsidR="00AE25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</w:t>
      </w:r>
    </w:p>
    <w:p w:rsidR="004A0ED8" w:rsidRDefault="004A0ED8">
      <w:pPr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4A0ED8" w:rsidRDefault="004A0ED8">
      <w:pPr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4A0ED8" w:rsidRDefault="004A0ED8">
      <w:pPr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  <w:lang w:val="en-US"/>
        </w:rPr>
        <w:t xml:space="preserve">MATRICEA  </w:t>
      </w:r>
      <w:r w:rsidR="00AE251A" w:rsidRPr="00AE251A">
        <w:rPr>
          <w:rFonts w:ascii="Times New Roman" w:hAnsi="Times New Roman" w:cs="Times New Roman"/>
          <w:b/>
          <w:sz w:val="28"/>
          <w:szCs w:val="24"/>
          <w:lang w:val="en-US"/>
        </w:rPr>
        <w:t>DE</w:t>
      </w:r>
      <w:proofErr w:type="gramEnd"/>
      <w:r w:rsidR="00AE251A" w:rsidRPr="00AE251A">
        <w:rPr>
          <w:rFonts w:ascii="Times New Roman" w:hAnsi="Times New Roman" w:cs="Times New Roman"/>
          <w:b/>
          <w:sz w:val="28"/>
          <w:szCs w:val="24"/>
          <w:lang w:val="en-US"/>
        </w:rPr>
        <w:t xml:space="preserve">  SPECIFICAȚII</w:t>
      </w:r>
      <w:r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</w:p>
    <w:p w:rsidR="004A0ED8" w:rsidRDefault="004A0ED8" w:rsidP="004A0ED8">
      <w:pPr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  <w:lang w:val="en-US"/>
        </w:rPr>
        <w:t>TEST  DE</w:t>
      </w:r>
      <w:proofErr w:type="gramEnd"/>
      <w:r>
        <w:rPr>
          <w:rFonts w:ascii="Times New Roman" w:hAnsi="Times New Roman" w:cs="Times New Roman"/>
          <w:b/>
          <w:sz w:val="28"/>
          <w:szCs w:val="24"/>
          <w:lang w:val="en-US"/>
        </w:rPr>
        <w:t xml:space="preserve">  EVALUARE  INIȚIALĂ-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en-US"/>
        </w:rPr>
        <w:t>Clasa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en-US"/>
        </w:rPr>
        <w:t>aIX</w:t>
      </w:r>
      <w:proofErr w:type="spellEnd"/>
    </w:p>
    <w:p w:rsidR="00897774" w:rsidRPr="005B4B70" w:rsidRDefault="00897774" w:rsidP="004A0ED8">
      <w:pPr>
        <w:rPr>
          <w:rFonts w:ascii="Times New Roman" w:hAnsi="Times New Roman" w:cs="Times New Roman"/>
          <w:b/>
          <w:sz w:val="28"/>
          <w:szCs w:val="24"/>
          <w:lang w:val="en-US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1559"/>
        <w:gridCol w:w="1559"/>
        <w:gridCol w:w="1559"/>
        <w:gridCol w:w="851"/>
        <w:gridCol w:w="992"/>
      </w:tblGrid>
      <w:tr w:rsidR="004258C7" w:rsidTr="005B4B7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CF" w:rsidRDefault="00BA6DCF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BA6DCF" w:rsidRDefault="00BA6DCF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4A0ED8" w:rsidRDefault="004A0ED8">
            <w:pPr>
              <w:rPr>
                <w:rFonts w:ascii="Times New Roman" w:hAnsi="Times New Roman"/>
                <w:b/>
                <w:lang w:val="pt-BR"/>
              </w:rPr>
            </w:pPr>
            <w:r w:rsidRPr="00BA6DCF">
              <w:rPr>
                <w:rFonts w:ascii="Times New Roman" w:hAnsi="Times New Roman"/>
                <w:b/>
                <w:lang w:val="pt-BR"/>
              </w:rPr>
              <w:t>Conținut</w:t>
            </w:r>
            <w:r w:rsidR="00BA6DCF">
              <w:rPr>
                <w:rFonts w:ascii="Times New Roman" w:hAnsi="Times New Roman"/>
                <w:b/>
                <w:lang w:val="pt-BR"/>
              </w:rPr>
              <w:t>uri</w:t>
            </w:r>
          </w:p>
          <w:p w:rsidR="00BA6DCF" w:rsidRPr="00BA6DCF" w:rsidRDefault="00BA6DCF">
            <w:pPr>
              <w:rPr>
                <w:rFonts w:ascii="Times New Roman" w:hAnsi="Times New Roman"/>
                <w:b/>
                <w:lang w:val="pt-BR"/>
              </w:rPr>
            </w:pPr>
          </w:p>
          <w:p w:rsidR="004A0ED8" w:rsidRPr="00BA6DCF" w:rsidRDefault="004A0ED8">
            <w:pPr>
              <w:rPr>
                <w:rFonts w:ascii="Times New Roman" w:hAnsi="Times New Roman"/>
                <w:b/>
                <w:lang w:val="pt-BR"/>
              </w:rPr>
            </w:pPr>
            <w:r w:rsidRPr="00BA6DCF">
              <w:rPr>
                <w:rFonts w:ascii="Times New Roman" w:hAnsi="Times New Roman"/>
                <w:b/>
                <w:lang w:val="pt-BR"/>
              </w:rPr>
              <w:t xml:space="preserve">Obiective </w:t>
            </w:r>
          </w:p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CF" w:rsidRDefault="00BA6DCF" w:rsidP="00BA6DCF">
            <w:pPr>
              <w:widowControl w:val="0"/>
              <w:kinsoku w:val="0"/>
              <w:spacing w:before="72"/>
              <w:ind w:right="360"/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3"/>
                <w:lang w:val="pt-BR"/>
              </w:rPr>
            </w:pPr>
          </w:p>
          <w:p w:rsidR="004A0ED8" w:rsidRPr="004258C7" w:rsidRDefault="004258C7" w:rsidP="00BA6DCF">
            <w:pPr>
              <w:widowControl w:val="0"/>
              <w:kinsoku w:val="0"/>
              <w:spacing w:before="72"/>
              <w:ind w:right="360"/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3"/>
              </w:rPr>
              <w:t xml:space="preserve">4.1. </w:t>
            </w:r>
            <w:r w:rsidRPr="004258C7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3"/>
              </w:rPr>
              <w:t>Identificarea principale</w:t>
            </w:r>
            <w:r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3"/>
              </w:rPr>
              <w:t>lor elemente naturale  și socio-</w:t>
            </w:r>
            <w:r w:rsidRPr="004258C7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3"/>
              </w:rPr>
              <w:t xml:space="preserve">economice reprezentate pe hărți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C7" w:rsidRDefault="004258C7">
            <w:pPr>
              <w:rPr>
                <w:rFonts w:ascii="Times New Roman" w:hAnsi="Times New Roman"/>
                <w:b/>
                <w:sz w:val="24"/>
              </w:rPr>
            </w:pPr>
          </w:p>
          <w:p w:rsidR="004A0ED8" w:rsidRPr="004258C7" w:rsidRDefault="004258C7">
            <w:pPr>
              <w:rPr>
                <w:rFonts w:ascii="Times New Roman" w:hAnsi="Times New Roman"/>
                <w:b/>
                <w:sz w:val="20"/>
              </w:rPr>
            </w:pPr>
            <w:r w:rsidRPr="004258C7">
              <w:rPr>
                <w:rFonts w:ascii="Times New Roman" w:hAnsi="Times New Roman"/>
                <w:b/>
                <w:sz w:val="20"/>
              </w:rPr>
              <w:t>7.1.Aplicarea cunoștințelor și a deprinderilor învățate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C7" w:rsidRPr="004258C7" w:rsidRDefault="004A0ED8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4258C7">
              <w:rPr>
                <w:rFonts w:ascii="Times New Roman" w:hAnsi="Times New Roman"/>
                <w:b/>
                <w:sz w:val="20"/>
                <w:lang w:val="pt-BR"/>
              </w:rPr>
              <w:t xml:space="preserve"> </w:t>
            </w:r>
          </w:p>
          <w:p w:rsidR="004A0ED8" w:rsidRPr="00BA6DCF" w:rsidRDefault="004258C7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BA6DCF">
              <w:rPr>
                <w:rFonts w:ascii="Times New Roman" w:hAnsi="Times New Roman"/>
                <w:b/>
                <w:sz w:val="20"/>
                <w:lang w:val="pt-BR"/>
              </w:rPr>
              <w:t xml:space="preserve">7.5. </w:t>
            </w:r>
          </w:p>
          <w:p w:rsidR="004258C7" w:rsidRPr="004258C7" w:rsidRDefault="004258C7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BA6DCF">
              <w:rPr>
                <w:rFonts w:ascii="Times New Roman" w:hAnsi="Times New Roman"/>
                <w:b/>
                <w:sz w:val="20"/>
                <w:lang w:val="pt-BR"/>
              </w:rPr>
              <w:t>Caracterizarea elementelor, fenomenelor și a proceselor după un algoritm dat</w:t>
            </w:r>
            <w:r w:rsidRPr="004258C7">
              <w:rPr>
                <w:rFonts w:ascii="Times New Roman" w:hAnsi="Times New Roman"/>
                <w:b/>
                <w:sz w:val="20"/>
                <w:lang w:val="pt-BR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4A0ED8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4258C7" w:rsidRDefault="004258C7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>
              <w:rPr>
                <w:rFonts w:ascii="Times New Roman" w:hAnsi="Times New Roman"/>
                <w:b/>
                <w:sz w:val="20"/>
                <w:lang w:val="pt-BR"/>
              </w:rPr>
              <w:t>7.8. Explicarea  relațiilor între grupuri de elemente, fenomene și procese ale mediului geografic</w:t>
            </w:r>
          </w:p>
          <w:p w:rsidR="00BA6DCF" w:rsidRPr="004258C7" w:rsidRDefault="00BA6DCF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0" w:rsidRDefault="005B4B70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4A0ED8" w:rsidRPr="004258C7" w:rsidRDefault="004A0ED8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4258C7">
              <w:rPr>
                <w:rFonts w:ascii="Times New Roman" w:hAnsi="Times New Roman"/>
                <w:b/>
                <w:sz w:val="20"/>
                <w:lang w:val="pt-BR"/>
              </w:rPr>
              <w:t xml:space="preserve">Oficiu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Total</w:t>
            </w:r>
          </w:p>
        </w:tc>
      </w:tr>
      <w:tr w:rsidR="004258C7" w:rsidTr="005B4B7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AD21DD" w:rsidP="00AD21DD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Relieful </w:t>
            </w:r>
          </w:p>
          <w:p w:rsidR="00AD21DD" w:rsidRDefault="00AD21DD" w:rsidP="00AD21DD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României</w:t>
            </w:r>
          </w:p>
          <w:p w:rsidR="00AD21DD" w:rsidRDefault="00AD21DD" w:rsidP="00AD21DD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ED8" w:rsidRDefault="00897774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S I.1 (3p.)</w:t>
            </w:r>
          </w:p>
          <w:p w:rsidR="00897774" w:rsidRDefault="00897774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S IV.1 (8p.)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774" w:rsidRDefault="00897774" w:rsidP="00897774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S II. (20p.)</w:t>
            </w:r>
          </w:p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774" w:rsidRDefault="002D49FB" w:rsidP="00897774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S VI (20</w:t>
            </w:r>
            <w:r w:rsidR="00897774">
              <w:rPr>
                <w:rFonts w:ascii="Times New Roman" w:hAnsi="Times New Roman"/>
                <w:b/>
                <w:sz w:val="24"/>
                <w:lang w:val="pt-BR"/>
              </w:rPr>
              <w:t>p.)</w:t>
            </w:r>
          </w:p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4A0ED8" w:rsidP="00AD21DD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</w:tc>
      </w:tr>
      <w:tr w:rsidR="004258C7" w:rsidTr="005B4B7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AD21DD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Clima </w:t>
            </w:r>
          </w:p>
          <w:p w:rsidR="004A0ED8" w:rsidRDefault="00AD21DD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României</w:t>
            </w:r>
          </w:p>
          <w:p w:rsidR="00AD21DD" w:rsidRDefault="00AD21DD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74" w:rsidRDefault="00897774" w:rsidP="00897774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S III.1(2,5p.)</w:t>
            </w:r>
          </w:p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</w:tr>
      <w:tr w:rsidR="004258C7" w:rsidTr="005B4B7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AD21DD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Apele </w:t>
            </w:r>
          </w:p>
          <w:p w:rsidR="00AD21DD" w:rsidRDefault="00AD21DD" w:rsidP="00AD21DD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României</w:t>
            </w:r>
          </w:p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897774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S IV.3 (6p.)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74" w:rsidRDefault="00897774" w:rsidP="00897774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S I. 3 (3p.)</w:t>
            </w:r>
          </w:p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74" w:rsidRDefault="002D49FB" w:rsidP="00897774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S V. 2 (5</w:t>
            </w:r>
            <w:r w:rsidR="00897774">
              <w:rPr>
                <w:rFonts w:ascii="Times New Roman" w:hAnsi="Times New Roman"/>
                <w:b/>
                <w:sz w:val="24"/>
                <w:lang w:val="pt-BR"/>
              </w:rPr>
              <w:t>p.)</w:t>
            </w:r>
          </w:p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</w:tr>
      <w:tr w:rsidR="004258C7" w:rsidTr="005B4B7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AD21DD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Vegetația, fauna și solurile </w:t>
            </w:r>
          </w:p>
          <w:p w:rsidR="004A0ED8" w:rsidRDefault="00AD21DD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României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74" w:rsidRDefault="00897774" w:rsidP="00897774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S I. 2 (3p.)</w:t>
            </w:r>
          </w:p>
          <w:p w:rsidR="00897774" w:rsidRDefault="00897774" w:rsidP="00897774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S III.</w:t>
            </w:r>
            <w:r w:rsidR="002D49FB">
              <w:rPr>
                <w:rFonts w:ascii="Times New Roman" w:hAnsi="Times New Roman"/>
                <w:b/>
                <w:sz w:val="24"/>
                <w:lang w:val="pt-BR"/>
              </w:rPr>
              <w:t xml:space="preserve">2 </w:t>
            </w:r>
            <w:r>
              <w:rPr>
                <w:rFonts w:ascii="Times New Roman" w:hAnsi="Times New Roman"/>
                <w:b/>
                <w:sz w:val="24"/>
                <w:lang w:val="pt-BR"/>
              </w:rPr>
              <w:t>(2,5p.)</w:t>
            </w:r>
          </w:p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</w:tr>
      <w:tr w:rsidR="004258C7" w:rsidTr="005B4B7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5B4B70" w:rsidP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Populația</w:t>
            </w:r>
          </w:p>
          <w:p w:rsidR="005B4B70" w:rsidRDefault="005B4B70" w:rsidP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4A0ED8" w:rsidRDefault="005B4B70" w:rsidP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74" w:rsidRDefault="002D49FB" w:rsidP="00897774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 S V. 1 (5</w:t>
            </w:r>
            <w:r w:rsidR="00897774">
              <w:rPr>
                <w:rFonts w:ascii="Times New Roman" w:hAnsi="Times New Roman"/>
                <w:b/>
                <w:sz w:val="24"/>
                <w:lang w:val="pt-BR"/>
              </w:rPr>
              <w:t>p.)</w:t>
            </w:r>
          </w:p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DD" w:rsidRDefault="00AD21DD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4A0ED8" w:rsidRDefault="004A0ED8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DD" w:rsidRDefault="00AD21DD" w:rsidP="00AD21DD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4A0ED8" w:rsidRDefault="004A0ED8" w:rsidP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</w:tr>
      <w:tr w:rsidR="005B4B70" w:rsidTr="005B4B7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Așezările</w:t>
            </w:r>
          </w:p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5B4B70" w:rsidRDefault="00897774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S IV.2 (6p.)</w:t>
            </w:r>
          </w:p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74" w:rsidRDefault="002D49FB" w:rsidP="00897774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S I. 4 </w:t>
            </w:r>
            <w:r w:rsidR="00897774">
              <w:rPr>
                <w:rFonts w:ascii="Times New Roman" w:hAnsi="Times New Roman"/>
                <w:b/>
                <w:sz w:val="24"/>
                <w:lang w:val="pt-BR"/>
              </w:rPr>
              <w:t>(3p.)</w:t>
            </w:r>
          </w:p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5B4B70" w:rsidP="00AD21DD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</w:tr>
      <w:tr w:rsidR="005B4B70" w:rsidTr="005B4B7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Economie</w:t>
            </w:r>
          </w:p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74" w:rsidRDefault="002D49FB" w:rsidP="00897774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S I. 5 </w:t>
            </w:r>
            <w:r w:rsidR="00897774">
              <w:rPr>
                <w:rFonts w:ascii="Times New Roman" w:hAnsi="Times New Roman"/>
                <w:b/>
                <w:sz w:val="24"/>
                <w:lang w:val="pt-BR"/>
              </w:rPr>
              <w:t>(3p.)</w:t>
            </w:r>
          </w:p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5B4B70" w:rsidP="00AD21DD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</w:tr>
      <w:tr w:rsidR="005B4B70" w:rsidTr="005B4B7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5B4B70" w:rsidP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Total </w:t>
            </w:r>
          </w:p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897774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23</w:t>
            </w:r>
            <w:r w:rsidR="002D49FB">
              <w:rPr>
                <w:rFonts w:ascii="Times New Roman" w:hAnsi="Times New Roman"/>
                <w:b/>
                <w:sz w:val="24"/>
                <w:lang w:val="pt-BR"/>
              </w:rPr>
              <w:t xml:space="preserve"> </w:t>
            </w:r>
            <w:r w:rsidR="00C2164E">
              <w:rPr>
                <w:rFonts w:ascii="Times New Roman" w:hAnsi="Times New Roman"/>
                <w:b/>
                <w:sz w:val="24"/>
                <w:lang w:val="pt-BR"/>
              </w:rPr>
              <w:t>puncte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2D49FB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37 </w:t>
            </w:r>
            <w:r w:rsidR="00C2164E">
              <w:rPr>
                <w:rFonts w:ascii="Times New Roman" w:hAnsi="Times New Roman"/>
                <w:b/>
                <w:sz w:val="24"/>
                <w:lang w:val="pt-BR"/>
              </w:rPr>
              <w:t>puncte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2D49FB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20 </w:t>
            </w:r>
            <w:r w:rsidR="00C2164E">
              <w:rPr>
                <w:rFonts w:ascii="Times New Roman" w:hAnsi="Times New Roman"/>
                <w:b/>
                <w:sz w:val="24"/>
                <w:lang w:val="pt-BR"/>
              </w:rPr>
              <w:t>puncte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2D49FB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10 </w:t>
            </w:r>
            <w:r w:rsidR="00C2164E">
              <w:rPr>
                <w:rFonts w:ascii="Times New Roman" w:hAnsi="Times New Roman"/>
                <w:b/>
                <w:sz w:val="24"/>
                <w:lang w:val="pt-BR"/>
              </w:rPr>
              <w:t xml:space="preserve"> puncte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10 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0" w:rsidRDefault="005B4B70" w:rsidP="005B4B70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100 puncte </w:t>
            </w:r>
          </w:p>
          <w:p w:rsidR="005B4B70" w:rsidRDefault="005B4B70" w:rsidP="00AD21DD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</w:tr>
    </w:tbl>
    <w:p w:rsidR="004A0ED8" w:rsidRPr="00AE251A" w:rsidRDefault="004A0ED8">
      <w:pPr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675A72" w:rsidRPr="0054342E" w:rsidRDefault="0054342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</w:t>
      </w:r>
      <w:r w:rsidR="00AE25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sectPr w:rsidR="00675A72" w:rsidRPr="005434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B20E7"/>
    <w:multiLevelType w:val="hybridMultilevel"/>
    <w:tmpl w:val="8C007B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81186"/>
    <w:multiLevelType w:val="hybridMultilevel"/>
    <w:tmpl w:val="F7F4186A"/>
    <w:lvl w:ilvl="0" w:tplc="1C2E83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2B2CF1"/>
    <w:multiLevelType w:val="hybridMultilevel"/>
    <w:tmpl w:val="3E302C8A"/>
    <w:lvl w:ilvl="0" w:tplc="933A9A10">
      <w:start w:val="1"/>
      <w:numFmt w:val="decimal"/>
      <w:lvlText w:val="%1."/>
      <w:lvlJc w:val="left"/>
      <w:pPr>
        <w:ind w:left="825" w:hanging="360"/>
      </w:pPr>
    </w:lvl>
    <w:lvl w:ilvl="1" w:tplc="04180019">
      <w:start w:val="1"/>
      <w:numFmt w:val="lowerLetter"/>
      <w:lvlText w:val="%2."/>
      <w:lvlJc w:val="left"/>
      <w:pPr>
        <w:ind w:left="1545" w:hanging="360"/>
      </w:pPr>
    </w:lvl>
    <w:lvl w:ilvl="2" w:tplc="0418001B">
      <w:start w:val="1"/>
      <w:numFmt w:val="lowerRoman"/>
      <w:lvlText w:val="%3."/>
      <w:lvlJc w:val="right"/>
      <w:pPr>
        <w:ind w:left="2265" w:hanging="180"/>
      </w:pPr>
    </w:lvl>
    <w:lvl w:ilvl="3" w:tplc="0418000F">
      <w:start w:val="1"/>
      <w:numFmt w:val="decimal"/>
      <w:lvlText w:val="%4."/>
      <w:lvlJc w:val="left"/>
      <w:pPr>
        <w:ind w:left="2985" w:hanging="360"/>
      </w:pPr>
    </w:lvl>
    <w:lvl w:ilvl="4" w:tplc="04180019">
      <w:start w:val="1"/>
      <w:numFmt w:val="lowerLetter"/>
      <w:lvlText w:val="%5."/>
      <w:lvlJc w:val="left"/>
      <w:pPr>
        <w:ind w:left="3705" w:hanging="360"/>
      </w:pPr>
    </w:lvl>
    <w:lvl w:ilvl="5" w:tplc="0418001B">
      <w:start w:val="1"/>
      <w:numFmt w:val="lowerRoman"/>
      <w:lvlText w:val="%6."/>
      <w:lvlJc w:val="right"/>
      <w:pPr>
        <w:ind w:left="4425" w:hanging="180"/>
      </w:pPr>
    </w:lvl>
    <w:lvl w:ilvl="6" w:tplc="0418000F">
      <w:start w:val="1"/>
      <w:numFmt w:val="decimal"/>
      <w:lvlText w:val="%7."/>
      <w:lvlJc w:val="left"/>
      <w:pPr>
        <w:ind w:left="5145" w:hanging="360"/>
      </w:pPr>
    </w:lvl>
    <w:lvl w:ilvl="7" w:tplc="04180019">
      <w:start w:val="1"/>
      <w:numFmt w:val="lowerLetter"/>
      <w:lvlText w:val="%8."/>
      <w:lvlJc w:val="left"/>
      <w:pPr>
        <w:ind w:left="5865" w:hanging="360"/>
      </w:pPr>
    </w:lvl>
    <w:lvl w:ilvl="8" w:tplc="0418001B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42E"/>
    <w:rsid w:val="00020FE6"/>
    <w:rsid w:val="000B434E"/>
    <w:rsid w:val="00127CB9"/>
    <w:rsid w:val="002A3C73"/>
    <w:rsid w:val="002D49FB"/>
    <w:rsid w:val="00335945"/>
    <w:rsid w:val="004258C7"/>
    <w:rsid w:val="004A0ED8"/>
    <w:rsid w:val="0054342E"/>
    <w:rsid w:val="005B4B70"/>
    <w:rsid w:val="005F795B"/>
    <w:rsid w:val="00650294"/>
    <w:rsid w:val="00675A72"/>
    <w:rsid w:val="007D47CD"/>
    <w:rsid w:val="00875E4A"/>
    <w:rsid w:val="00897774"/>
    <w:rsid w:val="009A5177"/>
    <w:rsid w:val="00AD21DD"/>
    <w:rsid w:val="00AE251A"/>
    <w:rsid w:val="00B872EA"/>
    <w:rsid w:val="00BA6DCF"/>
    <w:rsid w:val="00C2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42E"/>
    <w:pPr>
      <w:ind w:left="720"/>
      <w:contextualSpacing/>
    </w:pPr>
  </w:style>
  <w:style w:type="table" w:styleId="TableGrid">
    <w:name w:val="Table Grid"/>
    <w:basedOn w:val="TableNormal"/>
    <w:uiPriority w:val="59"/>
    <w:rsid w:val="004A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42E"/>
    <w:pPr>
      <w:ind w:left="720"/>
      <w:contextualSpacing/>
    </w:pPr>
  </w:style>
  <w:style w:type="table" w:styleId="TableGrid">
    <w:name w:val="Table Grid"/>
    <w:basedOn w:val="TableNormal"/>
    <w:uiPriority w:val="59"/>
    <w:rsid w:val="004A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4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566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30</cp:revision>
  <dcterms:created xsi:type="dcterms:W3CDTF">2020-07-08T21:51:00Z</dcterms:created>
  <dcterms:modified xsi:type="dcterms:W3CDTF">2020-07-09T17:25:00Z</dcterms:modified>
</cp:coreProperties>
</file>