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EE" w:rsidRDefault="00EF3DEE" w:rsidP="00EF3DEE">
      <w:r>
        <w:t xml:space="preserve">  </w:t>
      </w:r>
      <w:bookmarkStart w:id="0" w:name="_GoBack"/>
      <w:bookmarkEnd w:id="0"/>
      <w:r w:rsidRPr="00EF3DEE">
        <w:rPr>
          <w:noProof/>
        </w:rPr>
        <w:lastRenderedPageBreak/>
        <w:drawing>
          <wp:inline distT="0" distB="0" distL="0" distR="0">
            <wp:extent cx="5943600" cy="8405798"/>
            <wp:effectExtent l="0" t="0" r="0" b="0"/>
            <wp:docPr id="1" name="Picture 1" descr="C:\Users\2\Downloads\WhatsApp Image 2022-02-18 at 21.54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ownloads\WhatsApp Image 2022-02-18 at 21.54.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F3DEE" w:rsidRDefault="00EF3DEE" w:rsidP="00EF3DEE"/>
    <w:p w:rsidR="00EF3DEE" w:rsidRDefault="00EF3DEE" w:rsidP="00EF3DEE">
      <w:r>
        <w:t xml:space="preserve">  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încercarea</w:t>
      </w:r>
      <w:proofErr w:type="spellEnd"/>
      <w:r>
        <w:t xml:space="preserve"> de a </w:t>
      </w:r>
      <w:proofErr w:type="spellStart"/>
      <w:r>
        <w:t>redescoperi</w:t>
      </w:r>
      <w:proofErr w:type="spellEnd"/>
      <w:r>
        <w:t xml:space="preserve"> </w:t>
      </w:r>
      <w:proofErr w:type="spellStart"/>
      <w:r>
        <w:t>frumusețea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gingășia</w:t>
      </w:r>
      <w:proofErr w:type="spellEnd"/>
      <w:r>
        <w:t xml:space="preserve"> </w:t>
      </w:r>
      <w:proofErr w:type="spellStart"/>
      <w:r>
        <w:t>rugăciunii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„</w:t>
      </w:r>
      <w:r>
        <w:rPr>
          <w:rFonts w:ascii="Cambria Math" w:hAnsi="Cambria Math" w:cs="Cambria Math"/>
        </w:rPr>
        <w:t>𝐴𝑛𝑢𝑙</w:t>
      </w:r>
      <w:r>
        <w:t xml:space="preserve"> </w:t>
      </w:r>
      <w:r>
        <w:rPr>
          <w:rFonts w:ascii="Cambria Math" w:hAnsi="Cambria Math" w:cs="Cambria Math"/>
        </w:rPr>
        <w:t>𝑜𝑚𝑎𝑔𝑖𝑎𝑙</w:t>
      </w:r>
      <w:r>
        <w:t xml:space="preserve"> </w:t>
      </w:r>
      <w:r>
        <w:rPr>
          <w:rFonts w:ascii="Cambria Math" w:hAnsi="Cambria Math" w:cs="Cambria Math"/>
        </w:rPr>
        <w:t>𝑎𝑙</w:t>
      </w:r>
      <w:r>
        <w:t xml:space="preserve"> </w:t>
      </w:r>
      <w:r>
        <w:rPr>
          <w:rFonts w:ascii="Cambria Math" w:hAnsi="Cambria Math" w:cs="Cambria Math"/>
        </w:rPr>
        <w:t>𝑟𝑢𝑔𝑎</w:t>
      </w:r>
      <w:r>
        <w:rPr>
          <w:rFonts w:ascii="Calibri" w:hAnsi="Calibri" w:cs="Calibri"/>
        </w:rPr>
        <w:t>̆</w:t>
      </w:r>
      <w:r>
        <w:rPr>
          <w:rFonts w:ascii="Cambria Math" w:hAnsi="Cambria Math" w:cs="Cambria Math"/>
        </w:rPr>
        <w:t>𝑐𝑖𝑢𝑛𝑖𝑖</w:t>
      </w:r>
      <w:r>
        <w:t xml:space="preserve"> î</w:t>
      </w:r>
      <w:r>
        <w:rPr>
          <w:rFonts w:ascii="Cambria Math" w:hAnsi="Cambria Math" w:cs="Cambria Math"/>
        </w:rPr>
        <w:t>𝑛</w:t>
      </w:r>
      <w:r>
        <w:t xml:space="preserve"> </w:t>
      </w:r>
      <w:r>
        <w:rPr>
          <w:rFonts w:ascii="Cambria Math" w:hAnsi="Cambria Math" w:cs="Cambria Math"/>
        </w:rPr>
        <w:t>𝑣𝑖𝑎𝑡</w:t>
      </w:r>
      <w:r>
        <w:rPr>
          <w:rFonts w:ascii="Calibri" w:hAnsi="Calibri" w:cs="Calibri"/>
        </w:rPr>
        <w:t>̧</w:t>
      </w:r>
      <w:r>
        <w:rPr>
          <w:rFonts w:ascii="Cambria Math" w:hAnsi="Cambria Math" w:cs="Cambria Math"/>
        </w:rPr>
        <w:t>𝑎</w:t>
      </w:r>
      <w:r>
        <w:t xml:space="preserve"> </w:t>
      </w:r>
      <w:r>
        <w:rPr>
          <w:rFonts w:ascii="Cambria Math" w:hAnsi="Cambria Math" w:cs="Cambria Math"/>
        </w:rPr>
        <w:t>𝐵𝑖𝑠𝑒𝑟𝑖𝑐𝑖𝑖</w:t>
      </w:r>
      <w:r>
        <w:t xml:space="preserve"> </w:t>
      </w:r>
      <w:r>
        <w:rPr>
          <w:rFonts w:ascii="Cambria Math" w:hAnsi="Cambria Math" w:cs="Cambria Math"/>
        </w:rPr>
        <w:t>𝑠</w:t>
      </w:r>
      <w:r>
        <w:rPr>
          <w:rFonts w:ascii="Calibri" w:hAnsi="Calibri" w:cs="Calibri"/>
        </w:rPr>
        <w:t>̧</w:t>
      </w:r>
      <w:r>
        <w:rPr>
          <w:rFonts w:ascii="Cambria Math" w:hAnsi="Cambria Math" w:cs="Cambria Math"/>
        </w:rPr>
        <w:t>𝑖</w:t>
      </w:r>
      <w:r>
        <w:t xml:space="preserve"> </w:t>
      </w:r>
      <w:r>
        <w:rPr>
          <w:rFonts w:ascii="Cambria Math" w:hAnsi="Cambria Math" w:cs="Cambria Math"/>
        </w:rPr>
        <w:t>𝑎</w:t>
      </w:r>
      <w:r>
        <w:t xml:space="preserve"> </w:t>
      </w:r>
      <w:r>
        <w:rPr>
          <w:rFonts w:ascii="Cambria Math" w:hAnsi="Cambria Math" w:cs="Cambria Math"/>
        </w:rPr>
        <w:t>𝑐𝑟𝑒𝑠</w:t>
      </w:r>
      <w:r>
        <w:rPr>
          <w:rFonts w:ascii="Calibri" w:hAnsi="Calibri" w:cs="Calibri"/>
        </w:rPr>
        <w:t>̧</w:t>
      </w:r>
      <w:r>
        <w:rPr>
          <w:rFonts w:ascii="Cambria Math" w:hAnsi="Cambria Math" w:cs="Cambria Math"/>
        </w:rPr>
        <w:t>𝑡𝑖𝑛𝑢𝑙𝑢𝑖</w:t>
      </w:r>
      <w:r>
        <w:t xml:space="preserve"> – 2022” </w:t>
      </w:r>
      <w:r>
        <w:rPr>
          <w:rFonts w:ascii="Cambria Math" w:hAnsi="Cambria Math" w:cs="Cambria Math"/>
        </w:rPr>
        <w:t>𝗢𝗿𝗴𝗮𝗻𝗶𝘇𝗮𝘁</w:t>
      </w:r>
      <w:r>
        <w:rPr>
          <w:rFonts w:ascii="Calibri" w:hAnsi="Calibri" w:cs="Calibri"/>
        </w:rPr>
        <w:t>̦</w:t>
      </w:r>
      <w:r>
        <w:rPr>
          <w:rFonts w:ascii="Cambria Math" w:hAnsi="Cambria Math" w:cs="Cambria Math"/>
        </w:rPr>
        <w:t>𝗶𝗮</w:t>
      </w:r>
      <w:r>
        <w:t xml:space="preserve"> </w:t>
      </w:r>
      <w:r>
        <w:rPr>
          <w:rFonts w:ascii="Cambria Math" w:hAnsi="Cambria Math" w:cs="Cambria Math"/>
        </w:rPr>
        <w:t>𝗧𝗶𝗻𝗲𝗿𝗶𝗹𝗼𝗿</w:t>
      </w:r>
      <w:r>
        <w:t xml:space="preserve"> </w:t>
      </w:r>
      <w:r>
        <w:rPr>
          <w:rFonts w:ascii="Cambria Math" w:hAnsi="Cambria Math" w:cs="Cambria Math"/>
        </w:rPr>
        <w:t>𝗱𝗶𝗻</w:t>
      </w:r>
      <w:r>
        <w:t xml:space="preserve"> </w:t>
      </w:r>
      <w:r>
        <w:rPr>
          <w:rFonts w:ascii="Cambria Math" w:hAnsi="Cambria Math" w:cs="Cambria Math"/>
        </w:rPr>
        <w:t>𝗦𝗶𝗯𝗶𝘂</w:t>
      </w:r>
      <w:r>
        <w:t xml:space="preserve"> </w:t>
      </w:r>
      <w:r>
        <w:rPr>
          <w:rFonts w:ascii="Cambria Math" w:hAnsi="Cambria Math" w:cs="Cambria Math"/>
        </w:rPr>
        <w:t>𝘀</w:t>
      </w:r>
      <w:r>
        <w:rPr>
          <w:rFonts w:ascii="Calibri" w:hAnsi="Calibri" w:cs="Calibri"/>
        </w:rPr>
        <w:t>̦</w:t>
      </w:r>
      <w:r>
        <w:rPr>
          <w:rFonts w:ascii="Cambria Math" w:hAnsi="Cambria Math" w:cs="Cambria Math"/>
        </w:rPr>
        <w:t>𝗶</w:t>
      </w:r>
      <w:r>
        <w:t xml:space="preserve"> </w:t>
      </w:r>
      <w:r>
        <w:rPr>
          <w:rFonts w:ascii="Cambria Math" w:hAnsi="Cambria Math" w:cs="Cambria Math"/>
        </w:rPr>
        <w:t>𝗠𝗶𝘁𝗿𝗼𝗽𝗼𝗹𝗶𝗮</w:t>
      </w:r>
      <w:r>
        <w:t xml:space="preserve"> </w:t>
      </w:r>
      <w:r>
        <w:rPr>
          <w:rFonts w:ascii="Cambria Math" w:hAnsi="Cambria Math" w:cs="Cambria Math"/>
        </w:rPr>
        <w:t>𝗔𝗿𝗱𝗲𝗮𝗹𝘂𝗹𝘂𝗶</w:t>
      </w:r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propun</w:t>
      </w:r>
      <w:proofErr w:type="spellEnd"/>
      <w:r>
        <w:t xml:space="preserve"> </w:t>
      </w:r>
      <w:proofErr w:type="spellStart"/>
      <w:r>
        <w:t>concursul</w:t>
      </w:r>
      <w:proofErr w:type="spellEnd"/>
      <w:r>
        <w:t xml:space="preserve"> „</w:t>
      </w:r>
      <w:r>
        <w:rPr>
          <w:rFonts w:ascii="Cambria Math" w:hAnsi="Cambria Math" w:cs="Cambria Math"/>
        </w:rPr>
        <w:t>𝗥𝘂𝗴𝗮</w:t>
      </w:r>
      <w:r>
        <w:rPr>
          <w:rFonts w:ascii="Calibri" w:hAnsi="Calibri" w:cs="Calibri"/>
        </w:rPr>
        <w:t>̆</w:t>
      </w:r>
      <w:r>
        <w:rPr>
          <w:rFonts w:ascii="Cambria Math" w:hAnsi="Cambria Math" w:cs="Cambria Math"/>
        </w:rPr>
        <w:t>𝗰𝗶𝘂𝗻𝗲𝗮</w:t>
      </w:r>
      <w:r>
        <w:t xml:space="preserve">, </w:t>
      </w:r>
      <w:r>
        <w:rPr>
          <w:rFonts w:ascii="Cambria Math" w:hAnsi="Cambria Math" w:cs="Cambria Math"/>
        </w:rPr>
        <w:t>𝘀𝗰𝗮𝗿𝗮</w:t>
      </w:r>
      <w:r>
        <w:rPr>
          <w:rFonts w:ascii="Calibri" w:hAnsi="Calibri" w:cs="Calibri"/>
        </w:rPr>
        <w:t>̆</w:t>
      </w:r>
      <w:r>
        <w:t xml:space="preserve"> </w:t>
      </w:r>
      <w:r>
        <w:rPr>
          <w:rFonts w:ascii="Cambria Math" w:hAnsi="Cambria Math" w:cs="Cambria Math"/>
        </w:rPr>
        <w:t>𝘀𝗽𝗿𝗲</w:t>
      </w:r>
      <w:r>
        <w:t xml:space="preserve"> </w:t>
      </w:r>
      <w:r>
        <w:rPr>
          <w:rFonts w:ascii="Cambria Math" w:hAnsi="Cambria Math" w:cs="Cambria Math"/>
        </w:rPr>
        <w:t>𝗰𝗲𝗿</w:t>
      </w:r>
      <w:r>
        <w:t>”.</w:t>
      </w:r>
    </w:p>
    <w:p w:rsidR="00EF3DEE" w:rsidRDefault="00EF3DEE" w:rsidP="00EF3DEE">
      <w:r>
        <w:rPr>
          <w:rFonts w:ascii="Cambria Math" w:hAnsi="Cambria Math" w:cs="Cambria Math"/>
        </w:rPr>
        <w:t>𝗜</w:t>
      </w:r>
      <w:r>
        <w:t xml:space="preserve">. </w:t>
      </w:r>
      <w:r>
        <w:rPr>
          <w:rFonts w:ascii="Cambria Math" w:hAnsi="Cambria Math" w:cs="Cambria Math"/>
        </w:rPr>
        <w:t>𝗖𝗢𝗡𝗗𝗜𝗧</w:t>
      </w:r>
      <w:r>
        <w:rPr>
          <w:rFonts w:ascii="Calibri" w:hAnsi="Calibri" w:cs="Calibri"/>
        </w:rPr>
        <w:t>̦</w:t>
      </w:r>
      <w:r>
        <w:rPr>
          <w:rFonts w:ascii="Cambria Math" w:hAnsi="Cambria Math" w:cs="Cambria Math"/>
        </w:rPr>
        <w:t>𝗜𝗜</w:t>
      </w:r>
      <w:r>
        <w:t xml:space="preserve"> </w:t>
      </w:r>
      <w:r>
        <w:rPr>
          <w:rFonts w:ascii="Cambria Math" w:hAnsi="Cambria Math" w:cs="Cambria Math"/>
        </w:rPr>
        <w:t>𝗗𝗘</w:t>
      </w:r>
      <w:r>
        <w:t xml:space="preserve"> </w:t>
      </w:r>
      <w:r>
        <w:rPr>
          <w:rFonts w:ascii="Cambria Math" w:hAnsi="Cambria Math" w:cs="Cambria Math"/>
        </w:rPr>
        <w:t>𝗣𝗔𝗥𝗧𝗜𝗖𝗜𝗣𝗔𝗥𝗘</w:t>
      </w:r>
    </w:p>
    <w:p w:rsidR="00EF3DEE" w:rsidRDefault="00EF3DEE" w:rsidP="00EF3DEE">
      <w:proofErr w:type="gramStart"/>
      <w:r>
        <w:t>PARTICIPANŢII  la</w:t>
      </w:r>
      <w:proofErr w:type="gramEnd"/>
      <w:r>
        <w:t xml:space="preserve"> concurs pot fi: </w:t>
      </w:r>
    </w:p>
    <w:p w:rsidR="00EF3DEE" w:rsidRDefault="00EF3DEE" w:rsidP="00EF3DEE">
      <w:r>
        <w:t xml:space="preserve">a. </w:t>
      </w:r>
      <w:r>
        <w:rPr>
          <w:rFonts w:ascii="Cambria Math" w:hAnsi="Cambria Math" w:cs="Cambria Math"/>
        </w:rPr>
        <w:t>𝘌𝘭𝘦𝘷𝘪𝘪</w:t>
      </w:r>
      <w:r>
        <w:t xml:space="preserve"> </w:t>
      </w:r>
      <w:r>
        <w:rPr>
          <w:rFonts w:ascii="Cambria Math" w:hAnsi="Cambria Math" w:cs="Cambria Math"/>
        </w:rPr>
        <w:t>𝘥𝘪𝘯</w:t>
      </w:r>
      <w:r>
        <w:t xml:space="preserve"> </w:t>
      </w:r>
      <w:r>
        <w:rPr>
          <w:rFonts w:ascii="Cambria Math" w:hAnsi="Cambria Math" w:cs="Cambria Math"/>
        </w:rPr>
        <w:t>𝘤𝘭𝘢𝘴𝘦𝘭𝘦</w:t>
      </w:r>
      <w:r>
        <w:t xml:space="preserve"> </w:t>
      </w:r>
      <w:r>
        <w:rPr>
          <w:rFonts w:ascii="Cambria Math" w:hAnsi="Cambria Math" w:cs="Cambria Math"/>
        </w:rPr>
        <w:t>𝘐</w:t>
      </w:r>
      <w:r>
        <w:t>-</w:t>
      </w:r>
      <w:r>
        <w:rPr>
          <w:rFonts w:ascii="Cambria Math" w:hAnsi="Cambria Math" w:cs="Cambria Math"/>
        </w:rPr>
        <w:t>𝘐𝘝</w:t>
      </w:r>
    </w:p>
    <w:p w:rsidR="00EF3DEE" w:rsidRDefault="00EF3DEE" w:rsidP="00EF3DEE">
      <w:r>
        <w:t xml:space="preserve">b. </w:t>
      </w:r>
      <w:r>
        <w:rPr>
          <w:rFonts w:ascii="Cambria Math" w:hAnsi="Cambria Math" w:cs="Cambria Math"/>
        </w:rPr>
        <w:t>𝘌𝘭𝘦𝘷𝘪𝘪</w:t>
      </w:r>
      <w:r>
        <w:t xml:space="preserve"> </w:t>
      </w:r>
      <w:r>
        <w:rPr>
          <w:rFonts w:ascii="Cambria Math" w:hAnsi="Cambria Math" w:cs="Cambria Math"/>
        </w:rPr>
        <w:t>𝘥𝘪𝘯</w:t>
      </w:r>
      <w:r>
        <w:t xml:space="preserve"> </w:t>
      </w:r>
      <w:r>
        <w:rPr>
          <w:rFonts w:ascii="Cambria Math" w:hAnsi="Cambria Math" w:cs="Cambria Math"/>
        </w:rPr>
        <w:t>𝘤𝘭𝘢𝘴𝘦𝘭𝘦</w:t>
      </w:r>
      <w:r>
        <w:t xml:space="preserve"> </w:t>
      </w:r>
      <w:r>
        <w:rPr>
          <w:rFonts w:ascii="Cambria Math" w:hAnsi="Cambria Math" w:cs="Cambria Math"/>
        </w:rPr>
        <w:t>𝘝</w:t>
      </w:r>
      <w:r>
        <w:t>-</w:t>
      </w:r>
      <w:r>
        <w:rPr>
          <w:rFonts w:ascii="Cambria Math" w:hAnsi="Cambria Math" w:cs="Cambria Math"/>
        </w:rPr>
        <w:t>𝘝𝘐𝘐𝘐</w:t>
      </w:r>
    </w:p>
    <w:p w:rsidR="00EF3DEE" w:rsidRDefault="00EF3DEE" w:rsidP="00EF3DEE">
      <w:r>
        <w:t xml:space="preserve">c. </w:t>
      </w:r>
      <w:r>
        <w:rPr>
          <w:rFonts w:ascii="Cambria Math" w:hAnsi="Cambria Math" w:cs="Cambria Math"/>
        </w:rPr>
        <w:t>𝘌𝘭𝘦𝘷𝘪𝘪</w:t>
      </w:r>
      <w:r>
        <w:t xml:space="preserve"> </w:t>
      </w:r>
      <w:r>
        <w:rPr>
          <w:rFonts w:ascii="Cambria Math" w:hAnsi="Cambria Math" w:cs="Cambria Math"/>
        </w:rPr>
        <w:t>𝘥𝘪𝘯</w:t>
      </w:r>
      <w:r>
        <w:t xml:space="preserve"> </w:t>
      </w:r>
      <w:r>
        <w:rPr>
          <w:rFonts w:ascii="Cambria Math" w:hAnsi="Cambria Math" w:cs="Cambria Math"/>
        </w:rPr>
        <w:t>𝘤𝘭𝘢𝘴𝘦𝘭𝘦</w:t>
      </w:r>
      <w:r>
        <w:t xml:space="preserve"> </w:t>
      </w:r>
      <w:r>
        <w:rPr>
          <w:rFonts w:ascii="Cambria Math" w:hAnsi="Cambria Math" w:cs="Cambria Math"/>
        </w:rPr>
        <w:t>𝘐𝘟</w:t>
      </w:r>
      <w:r>
        <w:t>-</w:t>
      </w:r>
      <w:r>
        <w:rPr>
          <w:rFonts w:ascii="Cambria Math" w:hAnsi="Cambria Math" w:cs="Cambria Math"/>
        </w:rPr>
        <w:t>𝘟𝘐𝘐</w:t>
      </w:r>
    </w:p>
    <w:p w:rsidR="00EF3DEE" w:rsidRDefault="00EF3DEE" w:rsidP="00EF3DEE">
      <w:r>
        <w:t xml:space="preserve">d. </w:t>
      </w:r>
      <w:r>
        <w:rPr>
          <w:rFonts w:ascii="Cambria Math" w:hAnsi="Cambria Math" w:cs="Cambria Math"/>
        </w:rPr>
        <w:t>𝘛𝘪𝘯𝘦𝘳𝘪𝘪</w:t>
      </w:r>
      <w:r>
        <w:t xml:space="preserve"> </w:t>
      </w:r>
      <w:r>
        <w:rPr>
          <w:rFonts w:ascii="Cambria Math" w:hAnsi="Cambria Math" w:cs="Cambria Math"/>
        </w:rPr>
        <w:t>𝘤𝘶</w:t>
      </w:r>
      <w:r>
        <w:t xml:space="preserve"> </w:t>
      </w:r>
      <w:r>
        <w:rPr>
          <w:rFonts w:ascii="Cambria Math" w:hAnsi="Cambria Math" w:cs="Cambria Math"/>
        </w:rPr>
        <w:t>𝘷𝘢</w:t>
      </w:r>
      <w:r>
        <w:rPr>
          <w:rFonts w:ascii="Calibri" w:hAnsi="Calibri" w:cs="Calibri"/>
        </w:rPr>
        <w:t>̂</w:t>
      </w:r>
      <w:r>
        <w:rPr>
          <w:rFonts w:ascii="Cambria Math" w:hAnsi="Cambria Math" w:cs="Cambria Math"/>
        </w:rPr>
        <w:t>𝘳𝘴𝘵𝘢</w:t>
      </w:r>
      <w:r>
        <w:t xml:space="preserve"> </w:t>
      </w:r>
      <w:r>
        <w:rPr>
          <w:rFonts w:ascii="Cambria Math" w:hAnsi="Cambria Math" w:cs="Cambria Math"/>
        </w:rPr>
        <w:t>𝘪</w:t>
      </w:r>
      <w:r>
        <w:rPr>
          <w:rFonts w:ascii="Calibri" w:hAnsi="Calibri" w:cs="Calibri"/>
        </w:rPr>
        <w:t>̂</w:t>
      </w:r>
      <w:r>
        <w:rPr>
          <w:rFonts w:ascii="Cambria Math" w:hAnsi="Cambria Math" w:cs="Cambria Math"/>
        </w:rPr>
        <w:t>𝘯𝘵𝘳𝘦</w:t>
      </w:r>
      <w:r>
        <w:t xml:space="preserve"> 19-35 </w:t>
      </w:r>
      <w:r>
        <w:rPr>
          <w:rFonts w:ascii="Cambria Math" w:hAnsi="Cambria Math" w:cs="Cambria Math"/>
        </w:rPr>
        <w:t>𝘢𝘯𝘪</w:t>
      </w:r>
    </w:p>
    <w:p w:rsidR="00EF3DEE" w:rsidRDefault="00EF3DEE" w:rsidP="00EF3DEE">
      <w:r>
        <w:t xml:space="preserve">e. </w:t>
      </w:r>
      <w:r>
        <w:rPr>
          <w:rFonts w:ascii="Cambria Math" w:hAnsi="Cambria Math" w:cs="Cambria Math"/>
        </w:rPr>
        <w:t>𝘌𝘭𝘦𝘷𝘪𝘪</w:t>
      </w:r>
      <w:r>
        <w:t xml:space="preserve"> </w:t>
      </w:r>
      <w:r>
        <w:rPr>
          <w:rFonts w:ascii="Cambria Math" w:hAnsi="Cambria Math" w:cs="Cambria Math"/>
        </w:rPr>
        <w:t>𝘤𝘶</w:t>
      </w:r>
      <w:r>
        <w:t xml:space="preserve"> </w:t>
      </w:r>
      <w:r>
        <w:rPr>
          <w:rFonts w:ascii="Cambria Math" w:hAnsi="Cambria Math" w:cs="Cambria Math"/>
        </w:rPr>
        <w:t>𝘊𝘌𝘚</w:t>
      </w:r>
    </w:p>
    <w:p w:rsidR="00EF3DEE" w:rsidRDefault="00EF3DEE" w:rsidP="00EF3DEE">
      <w:proofErr w:type="spellStart"/>
      <w:r>
        <w:t>Notă</w:t>
      </w:r>
      <w:proofErr w:type="spellEnd"/>
      <w:r>
        <w:t xml:space="preserve">: </w:t>
      </w:r>
      <w:proofErr w:type="spellStart"/>
      <w:r>
        <w:t>Lucrările</w:t>
      </w:r>
      <w:proofErr w:type="spellEnd"/>
      <w:r>
        <w:t xml:space="preserve"> </w:t>
      </w:r>
      <w:proofErr w:type="spellStart"/>
      <w:r>
        <w:t>trimise</w:t>
      </w:r>
      <w:proofErr w:type="spellEnd"/>
      <w:r>
        <w:t xml:space="preserve"> de </w:t>
      </w:r>
      <w:proofErr w:type="spellStart"/>
      <w:r>
        <w:t>elevii</w:t>
      </w:r>
      <w:proofErr w:type="spellEnd"/>
      <w:r>
        <w:t xml:space="preserve"> </w:t>
      </w:r>
      <w:proofErr w:type="spellStart"/>
      <w:r>
        <w:t>claselor</w:t>
      </w:r>
      <w:proofErr w:type="spellEnd"/>
      <w:r>
        <w:t xml:space="preserve"> V-XII (</w:t>
      </w:r>
      <w:proofErr w:type="spellStart"/>
      <w:r>
        <w:t>punctul</w:t>
      </w:r>
      <w:proofErr w:type="spellEnd"/>
      <w:r>
        <w:t xml:space="preserve"> b. </w:t>
      </w:r>
      <w:proofErr w:type="spellStart"/>
      <w:r>
        <w:t>și</w:t>
      </w:r>
      <w:proofErr w:type="spellEnd"/>
      <w:r>
        <w:t xml:space="preserve"> c.)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incluse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activitățile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„</w:t>
      </w:r>
      <w:r>
        <w:rPr>
          <w:rFonts w:ascii="Cambria Math" w:hAnsi="Cambria Math" w:cs="Cambria Math"/>
        </w:rPr>
        <w:t>𝐶𝑎𝑟𝑡𝑒𝑎</w:t>
      </w:r>
      <w:r>
        <w:t xml:space="preserve"> – </w:t>
      </w:r>
      <w:r>
        <w:rPr>
          <w:rFonts w:ascii="Cambria Math" w:hAnsi="Cambria Math" w:cs="Cambria Math"/>
        </w:rPr>
        <w:t>𝑙𝑢𝑚𝑖𝑛𝑎</w:t>
      </w:r>
      <w:r>
        <w:rPr>
          <w:rFonts w:ascii="Calibri" w:hAnsi="Calibri" w:cs="Calibri"/>
        </w:rPr>
        <w:t>̆</w:t>
      </w:r>
      <w:r>
        <w:t xml:space="preserve"> </w:t>
      </w:r>
      <w:r>
        <w:rPr>
          <w:rFonts w:ascii="Cambria Math" w:hAnsi="Cambria Math" w:cs="Cambria Math"/>
        </w:rPr>
        <w:t>𝑑𝑖𝑛</w:t>
      </w:r>
      <w:r>
        <w:t xml:space="preserve"> </w:t>
      </w:r>
      <w:r>
        <w:rPr>
          <w:rFonts w:ascii="Cambria Math" w:hAnsi="Cambria Math" w:cs="Cambria Math"/>
        </w:rPr>
        <w:t>𝑙𝑢𝑚𝑖𝑛𝑎</w:t>
      </w:r>
      <w:r>
        <w:rPr>
          <w:rFonts w:ascii="Calibri" w:hAnsi="Calibri" w:cs="Calibri"/>
        </w:rPr>
        <w:t>̆</w:t>
      </w:r>
      <w:r>
        <w:t xml:space="preserve">”, </w:t>
      </w:r>
      <w:proofErr w:type="spellStart"/>
      <w:r>
        <w:t>cuprins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D la </w:t>
      </w:r>
      <w:proofErr w:type="spellStart"/>
      <w:r>
        <w:t>Calendarul</w:t>
      </w:r>
      <w:proofErr w:type="spellEnd"/>
      <w:r>
        <w:t xml:space="preserve"> </w:t>
      </w:r>
      <w:proofErr w:type="spellStart"/>
      <w:r>
        <w:t>competițiilor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activităților</w:t>
      </w:r>
      <w:proofErr w:type="spellEnd"/>
      <w:r>
        <w:t xml:space="preserve"> educative din </w:t>
      </w:r>
      <w:proofErr w:type="spellStart"/>
      <w:r>
        <w:t>județul</w:t>
      </w:r>
      <w:proofErr w:type="spellEnd"/>
      <w:r>
        <w:t xml:space="preserve"> Sibiu 2022 – </w:t>
      </w:r>
      <w:proofErr w:type="spellStart"/>
      <w:r>
        <w:t>poziția</w:t>
      </w:r>
      <w:proofErr w:type="spellEnd"/>
      <w:r>
        <w:t xml:space="preserve"> 30. </w:t>
      </w:r>
      <w:proofErr w:type="spellStart"/>
      <w:r>
        <w:t>Elevii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profesorii</w:t>
      </w:r>
      <w:proofErr w:type="spellEnd"/>
      <w:r>
        <w:t xml:space="preserve"> </w:t>
      </w:r>
      <w:proofErr w:type="spellStart"/>
      <w:r>
        <w:t>coordonatori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diplomă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adeverință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 la </w:t>
      </w:r>
      <w:proofErr w:type="spellStart"/>
      <w:r>
        <w:t>proiect</w:t>
      </w:r>
      <w:proofErr w:type="spellEnd"/>
      <w:r>
        <w:t xml:space="preserve"> regional.</w:t>
      </w:r>
    </w:p>
    <w:p w:rsidR="00EF3DEE" w:rsidRDefault="00EF3DEE" w:rsidP="00EF3DEE">
      <w:r>
        <w:rPr>
          <w:rFonts w:ascii="Cambria Math" w:hAnsi="Cambria Math" w:cs="Cambria Math"/>
        </w:rPr>
        <w:t>𝗜𝗜</w:t>
      </w:r>
      <w:r>
        <w:t xml:space="preserve">. </w:t>
      </w:r>
      <w:r>
        <w:rPr>
          <w:rFonts w:ascii="Cambria Math" w:hAnsi="Cambria Math" w:cs="Cambria Math"/>
        </w:rPr>
        <w:t>𝗗𝗨𝗥𝗔𝗧𝗔</w:t>
      </w:r>
      <w:r>
        <w:t xml:space="preserve"> </w:t>
      </w:r>
      <w:r>
        <w:rPr>
          <w:rFonts w:ascii="Cambria Math" w:hAnsi="Cambria Math" w:cs="Cambria Math"/>
        </w:rPr>
        <w:t>𝗖𝗢𝗡𝗖𝗨𝗥𝗦𝗨𝗟𝗨𝗜</w:t>
      </w:r>
      <w:r>
        <w:t xml:space="preserve"> </w:t>
      </w:r>
    </w:p>
    <w:p w:rsidR="00EF3DEE" w:rsidRDefault="00EF3DEE" w:rsidP="00EF3DEE">
      <w:proofErr w:type="spellStart"/>
      <w:r>
        <w:t>Concursul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desfășura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r>
        <w:rPr>
          <w:rFonts w:ascii="Cambria Math" w:hAnsi="Cambria Math" w:cs="Cambria Math"/>
        </w:rPr>
        <w:t>𝟭𝟴</w:t>
      </w:r>
      <w:r>
        <w:t xml:space="preserve"> </w:t>
      </w:r>
      <w:r>
        <w:rPr>
          <w:rFonts w:ascii="Cambria Math" w:hAnsi="Cambria Math" w:cs="Cambria Math"/>
        </w:rPr>
        <w:t>𝙛𝙚𝙗𝙧𝙪𝙖𝙧𝙞𝙚</w:t>
      </w:r>
      <w:r>
        <w:t xml:space="preserve"> – </w:t>
      </w:r>
      <w:r>
        <w:rPr>
          <w:rFonts w:ascii="Cambria Math" w:hAnsi="Cambria Math" w:cs="Cambria Math"/>
        </w:rPr>
        <w:t>𝟭𝟬</w:t>
      </w:r>
      <w:r>
        <w:t xml:space="preserve"> </w:t>
      </w:r>
      <w:r>
        <w:rPr>
          <w:rFonts w:ascii="Cambria Math" w:hAnsi="Cambria Math" w:cs="Cambria Math"/>
        </w:rPr>
        <w:t>𝙢𝙖𝙧𝙩𝙞𝙚</w:t>
      </w:r>
      <w:r>
        <w:t xml:space="preserve"> </w:t>
      </w:r>
      <w:r>
        <w:rPr>
          <w:rFonts w:ascii="Cambria Math" w:hAnsi="Cambria Math" w:cs="Cambria Math"/>
        </w:rPr>
        <w:t>𝟮𝟬𝟮𝟮</w:t>
      </w:r>
      <w:r>
        <w:t xml:space="preserve">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încheia</w:t>
      </w:r>
      <w:proofErr w:type="spellEnd"/>
      <w:r>
        <w:t xml:space="preserve"> cu </w:t>
      </w:r>
      <w:proofErr w:type="spellStart"/>
      <w:r>
        <w:t>festivitatea</w:t>
      </w:r>
      <w:proofErr w:type="spellEnd"/>
      <w:r>
        <w:t xml:space="preserve"> de premiere,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loc</w:t>
      </w:r>
      <w:proofErr w:type="spellEnd"/>
      <w:r>
        <w:t xml:space="preserve"> </w:t>
      </w:r>
      <w:r>
        <w:rPr>
          <w:rFonts w:ascii="Cambria Math" w:hAnsi="Cambria Math" w:cs="Cambria Math"/>
        </w:rPr>
        <w:t>𝘃𝗶𝗻𝗲𝗿𝗶</w:t>
      </w:r>
      <w:r>
        <w:t xml:space="preserve">, </w:t>
      </w:r>
      <w:r>
        <w:rPr>
          <w:rFonts w:ascii="Cambria Math" w:hAnsi="Cambria Math" w:cs="Cambria Math"/>
        </w:rPr>
        <w:t>𝟭𝟭</w:t>
      </w:r>
      <w:r>
        <w:t xml:space="preserve"> </w:t>
      </w:r>
      <w:r>
        <w:rPr>
          <w:rFonts w:ascii="Cambria Math" w:hAnsi="Cambria Math" w:cs="Cambria Math"/>
        </w:rPr>
        <w:t>𝙢𝙖𝙧𝙩𝙞𝙚</w:t>
      </w:r>
      <w:r>
        <w:t xml:space="preserve"> </w:t>
      </w:r>
      <w:r>
        <w:rPr>
          <w:rFonts w:ascii="Cambria Math" w:hAnsi="Cambria Math" w:cs="Cambria Math"/>
        </w:rPr>
        <w:t>𝟮𝟬𝟮𝟮</w:t>
      </w:r>
      <w:r>
        <w:t xml:space="preserve">, </w:t>
      </w:r>
      <w:r>
        <w:rPr>
          <w:rFonts w:ascii="Cambria Math" w:hAnsi="Cambria Math" w:cs="Cambria Math"/>
        </w:rPr>
        <w:t>𝗼𝗿𝗮</w:t>
      </w:r>
      <w:r>
        <w:t xml:space="preserve"> </w:t>
      </w:r>
      <w:r>
        <w:rPr>
          <w:rFonts w:ascii="Cambria Math" w:hAnsi="Cambria Math" w:cs="Cambria Math"/>
        </w:rPr>
        <w:t>𝟭𝟴</w:t>
      </w:r>
      <w:r>
        <w:t>:</w:t>
      </w:r>
      <w:r>
        <w:rPr>
          <w:rFonts w:ascii="Cambria Math" w:hAnsi="Cambria Math" w:cs="Cambria Math"/>
        </w:rPr>
        <w:t>𝟬𝟬</w:t>
      </w:r>
      <w:r>
        <w:t>, î</w:t>
      </w:r>
      <w:r>
        <w:rPr>
          <w:rFonts w:ascii="Cambria Math" w:hAnsi="Cambria Math" w:cs="Cambria Math"/>
        </w:rPr>
        <w:t>𝗻</w:t>
      </w:r>
      <w:r>
        <w:t xml:space="preserve"> </w:t>
      </w:r>
      <w:r>
        <w:rPr>
          <w:rFonts w:ascii="Cambria Math" w:hAnsi="Cambria Math" w:cs="Cambria Math"/>
        </w:rPr>
        <w:t>𝘾𝙖𝙩𝙚𝙙𝙧𝙖𝙡𝙖</w:t>
      </w:r>
      <w:r>
        <w:t xml:space="preserve"> </w:t>
      </w:r>
      <w:r>
        <w:rPr>
          <w:rFonts w:ascii="Cambria Math" w:hAnsi="Cambria Math" w:cs="Cambria Math"/>
        </w:rPr>
        <w:t>𝙈𝙞𝙩𝙧𝙤𝙥𝙤𝙡𝙞𝙩𝙖𝙣𝙖</w:t>
      </w:r>
      <w:r>
        <w:rPr>
          <w:rFonts w:ascii="Calibri" w:hAnsi="Calibri" w:cs="Calibri"/>
        </w:rPr>
        <w:t>̆</w:t>
      </w:r>
      <w:r>
        <w:t xml:space="preserve"> </w:t>
      </w:r>
      <w:r>
        <w:rPr>
          <w:rFonts w:ascii="Cambria Math" w:hAnsi="Cambria Math" w:cs="Cambria Math"/>
        </w:rPr>
        <w:t>𝙙𝙞𝙣</w:t>
      </w:r>
      <w:r>
        <w:t xml:space="preserve"> </w:t>
      </w:r>
      <w:r>
        <w:rPr>
          <w:rFonts w:ascii="Cambria Math" w:hAnsi="Cambria Math" w:cs="Cambria Math"/>
        </w:rPr>
        <w:t>𝙎𝙞𝙗𝙞𝙪</w:t>
      </w:r>
      <w:r>
        <w:t>, î</w:t>
      </w:r>
      <w:r>
        <w:rPr>
          <w:rFonts w:ascii="Cambria Math" w:hAnsi="Cambria Math" w:cs="Cambria Math"/>
        </w:rPr>
        <w:t>𝗻</w:t>
      </w:r>
      <w:r>
        <w:t xml:space="preserve"> </w:t>
      </w:r>
      <w:r>
        <w:rPr>
          <w:rFonts w:ascii="Cambria Math" w:hAnsi="Cambria Math" w:cs="Cambria Math"/>
        </w:rPr>
        <w:t>𝗽𝗿𝗲𝘇𝗲𝗻𝘁</w:t>
      </w:r>
      <w:r>
        <w:rPr>
          <w:rFonts w:ascii="Calibri" w:hAnsi="Calibri" w:cs="Calibri"/>
        </w:rPr>
        <w:t>̦</w:t>
      </w:r>
      <w:r>
        <w:rPr>
          <w:rFonts w:ascii="Cambria Math" w:hAnsi="Cambria Math" w:cs="Cambria Math"/>
        </w:rPr>
        <w:t>𝗮</w:t>
      </w:r>
      <w:r>
        <w:t xml:space="preserve"> </w:t>
      </w:r>
      <w:r>
        <w:rPr>
          <w:rFonts w:ascii="Cambria Math" w:hAnsi="Cambria Math" w:cs="Cambria Math"/>
        </w:rPr>
        <w:t>𝗜</w:t>
      </w:r>
      <w:r>
        <w:rPr>
          <w:rFonts w:ascii="Calibri" w:hAnsi="Calibri" w:cs="Calibri"/>
        </w:rPr>
        <w:t>̂</w:t>
      </w:r>
      <w:r>
        <w:rPr>
          <w:rFonts w:ascii="Cambria Math" w:hAnsi="Cambria Math" w:cs="Cambria Math"/>
        </w:rPr>
        <w:t>𝗣𝗦</w:t>
      </w:r>
      <w:r>
        <w:t xml:space="preserve"> </w:t>
      </w:r>
      <w:r>
        <w:rPr>
          <w:rFonts w:ascii="Cambria Math" w:hAnsi="Cambria Math" w:cs="Cambria Math"/>
        </w:rPr>
        <w:t>𝗟𝗮𝘂𝗿𝗲𝗻𝘁</w:t>
      </w:r>
      <w:r>
        <w:rPr>
          <w:rFonts w:ascii="Calibri" w:hAnsi="Calibri" w:cs="Calibri"/>
        </w:rPr>
        <w:t>̦</w:t>
      </w:r>
      <w:r>
        <w:rPr>
          <w:rFonts w:ascii="Cambria Math" w:hAnsi="Cambria Math" w:cs="Cambria Math"/>
        </w:rPr>
        <w:t>𝗶𝘂</w:t>
      </w:r>
      <w:r>
        <w:t xml:space="preserve"> </w:t>
      </w:r>
      <w:r>
        <w:rPr>
          <w:rFonts w:ascii="Cambria Math" w:hAnsi="Cambria Math" w:cs="Cambria Math"/>
        </w:rPr>
        <w:t>𝗦𝘁𝗿𝗲𝘇𝗮</w:t>
      </w:r>
      <w:r>
        <w:t xml:space="preserve"> care le </w:t>
      </w:r>
      <w:proofErr w:type="spellStart"/>
      <w:r>
        <w:t>ține</w:t>
      </w:r>
      <w:proofErr w:type="spellEnd"/>
      <w:r>
        <w:t xml:space="preserve"> </w:t>
      </w:r>
      <w:proofErr w:type="spellStart"/>
      <w:r>
        <w:t>tinerilor</w:t>
      </w:r>
      <w:proofErr w:type="spellEnd"/>
      <w:r>
        <w:t xml:space="preserve"> un </w:t>
      </w:r>
      <w:proofErr w:type="spellStart"/>
      <w:r>
        <w:t>cuvânt</w:t>
      </w:r>
      <w:proofErr w:type="spellEnd"/>
      <w:r>
        <w:t xml:space="preserve"> de </w:t>
      </w:r>
      <w:proofErr w:type="spellStart"/>
      <w:r>
        <w:t>învățătură</w:t>
      </w:r>
      <w:proofErr w:type="spellEnd"/>
      <w:r>
        <w:t>.</w:t>
      </w:r>
    </w:p>
    <w:p w:rsidR="00EF3DEE" w:rsidRDefault="00EF3DEE" w:rsidP="00EF3DEE">
      <w:r>
        <w:rPr>
          <w:rFonts w:ascii="Cambria Math" w:hAnsi="Cambria Math" w:cs="Cambria Math"/>
        </w:rPr>
        <w:t>𝗜𝗜𝗜</w:t>
      </w:r>
      <w:r>
        <w:t xml:space="preserve">. </w:t>
      </w:r>
      <w:r>
        <w:rPr>
          <w:rFonts w:ascii="Cambria Math" w:hAnsi="Cambria Math" w:cs="Cambria Math"/>
        </w:rPr>
        <w:t>𝗦𝗘𝗖𝗧</w:t>
      </w:r>
      <w:r>
        <w:rPr>
          <w:rFonts w:ascii="Calibri" w:hAnsi="Calibri" w:cs="Calibri"/>
        </w:rPr>
        <w:t>̦</w:t>
      </w:r>
      <w:r>
        <w:rPr>
          <w:rFonts w:ascii="Cambria Math" w:hAnsi="Cambria Math" w:cs="Cambria Math"/>
        </w:rPr>
        <w:t>𝗜𝗨𝗡𝗜</w:t>
      </w:r>
      <w:r>
        <w:t>:</w:t>
      </w:r>
    </w:p>
    <w:p w:rsidR="00EF3DEE" w:rsidRDefault="00EF3DEE" w:rsidP="00EF3DEE">
      <w:r>
        <w:t xml:space="preserve">a. </w:t>
      </w:r>
      <w:r>
        <w:rPr>
          <w:rFonts w:ascii="Cambria Math" w:hAnsi="Cambria Math" w:cs="Cambria Math"/>
        </w:rPr>
        <w:t>𝗖𝗿𝗲𝗮𝘁</w:t>
      </w:r>
      <w:r>
        <w:rPr>
          <w:rFonts w:ascii="Calibri" w:hAnsi="Calibri" w:cs="Calibri"/>
        </w:rPr>
        <w:t>̧</w:t>
      </w:r>
      <w:r>
        <w:rPr>
          <w:rFonts w:ascii="Cambria Math" w:hAnsi="Cambria Math" w:cs="Cambria Math"/>
        </w:rPr>
        <w:t>𝗶𝗲</w:t>
      </w:r>
      <w:r>
        <w:t xml:space="preserve"> </w:t>
      </w:r>
      <w:r>
        <w:rPr>
          <w:rFonts w:ascii="Cambria Math" w:hAnsi="Cambria Math" w:cs="Cambria Math"/>
        </w:rPr>
        <w:t>𝗹𝗶𝘁𝗲𝗿𝗮𝗿𝗮</w:t>
      </w:r>
      <w:r>
        <w:rPr>
          <w:rFonts w:ascii="Calibri" w:hAnsi="Calibri" w:cs="Calibri"/>
        </w:rPr>
        <w:t>̆</w:t>
      </w:r>
      <w:r>
        <w:t xml:space="preserve"> (</w:t>
      </w:r>
      <w:proofErr w:type="spellStart"/>
      <w:r>
        <w:t>proză</w:t>
      </w:r>
      <w:proofErr w:type="spellEnd"/>
      <w:r>
        <w:t xml:space="preserve">, </w:t>
      </w:r>
      <w:proofErr w:type="spellStart"/>
      <w:r>
        <w:t>poezie</w:t>
      </w:r>
      <w:proofErr w:type="spellEnd"/>
      <w:r>
        <w:t xml:space="preserve">, </w:t>
      </w:r>
      <w:proofErr w:type="spellStart"/>
      <w:r>
        <w:t>eseu</w:t>
      </w:r>
      <w:proofErr w:type="spellEnd"/>
      <w:r>
        <w:t xml:space="preserve">, </w:t>
      </w:r>
      <w:proofErr w:type="spellStart"/>
      <w:r>
        <w:t>compuneri</w:t>
      </w:r>
      <w:proofErr w:type="spellEnd"/>
      <w:r>
        <w:t xml:space="preserve">, </w:t>
      </w:r>
      <w:proofErr w:type="spellStart"/>
      <w:r>
        <w:t>povestiri</w:t>
      </w:r>
      <w:proofErr w:type="spellEnd"/>
      <w:r>
        <w:t xml:space="preserve">, </w:t>
      </w:r>
      <w:proofErr w:type="spellStart"/>
      <w:r>
        <w:t>scrisori</w:t>
      </w:r>
      <w:proofErr w:type="spellEnd"/>
      <w:r>
        <w:t xml:space="preserve">, </w:t>
      </w:r>
      <w:proofErr w:type="spellStart"/>
      <w:r>
        <w:t>jurnal</w:t>
      </w:r>
      <w:proofErr w:type="spellEnd"/>
      <w:r>
        <w:t xml:space="preserve">, etc.) </w:t>
      </w:r>
      <w:proofErr w:type="spellStart"/>
      <w:r>
        <w:t>având</w:t>
      </w:r>
      <w:proofErr w:type="spellEnd"/>
      <w:r>
        <w:t xml:space="preserve"> ca </w:t>
      </w:r>
      <w:proofErr w:type="spellStart"/>
      <w:r>
        <w:t>temă</w:t>
      </w:r>
      <w:proofErr w:type="spellEnd"/>
      <w:r>
        <w:t xml:space="preserve">: </w:t>
      </w:r>
      <w:proofErr w:type="spellStart"/>
      <w:r>
        <w:t>rugăciunea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Sfânta</w:t>
      </w:r>
      <w:proofErr w:type="spellEnd"/>
      <w:r>
        <w:t xml:space="preserve"> </w:t>
      </w:r>
      <w:proofErr w:type="spellStart"/>
      <w:r>
        <w:t>Scriptură</w:t>
      </w:r>
      <w:proofErr w:type="spellEnd"/>
      <w:r>
        <w:t xml:space="preserve">, </w:t>
      </w:r>
      <w:proofErr w:type="spellStart"/>
      <w:r>
        <w:t>darurile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roadele</w:t>
      </w:r>
      <w:proofErr w:type="spellEnd"/>
      <w:r>
        <w:t xml:space="preserve"> </w:t>
      </w:r>
      <w:proofErr w:type="spellStart"/>
      <w:r>
        <w:t>rugăciunii</w:t>
      </w:r>
      <w:proofErr w:type="spellEnd"/>
      <w:r>
        <w:t xml:space="preserve">, cum ne </w:t>
      </w:r>
      <w:proofErr w:type="spellStart"/>
      <w:r>
        <w:t>rugăm</w:t>
      </w:r>
      <w:proofErr w:type="spellEnd"/>
      <w:r>
        <w:t xml:space="preserve">, </w:t>
      </w:r>
      <w:proofErr w:type="spellStart"/>
      <w:r>
        <w:t>rugăciunea</w:t>
      </w:r>
      <w:proofErr w:type="spellEnd"/>
      <w:r>
        <w:t xml:space="preserve"> </w:t>
      </w:r>
      <w:proofErr w:type="spellStart"/>
      <w:r>
        <w:t>acasă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biserică</w:t>
      </w:r>
      <w:proofErr w:type="spellEnd"/>
      <w:r>
        <w:t xml:space="preserve">, </w:t>
      </w:r>
      <w:proofErr w:type="spellStart"/>
      <w:r>
        <w:t>rugăciunea</w:t>
      </w:r>
      <w:proofErr w:type="spellEnd"/>
      <w:r>
        <w:t xml:space="preserve"> – </w:t>
      </w:r>
      <w:proofErr w:type="spellStart"/>
      <w:r>
        <w:t>expresia</w:t>
      </w:r>
      <w:proofErr w:type="spellEnd"/>
      <w:r>
        <w:t xml:space="preserve"> </w:t>
      </w:r>
      <w:proofErr w:type="spellStart"/>
      <w:r>
        <w:t>iubirii</w:t>
      </w:r>
      <w:proofErr w:type="spellEnd"/>
      <w:r>
        <w:t xml:space="preserve">, </w:t>
      </w:r>
      <w:proofErr w:type="spellStart"/>
      <w:r>
        <w:t>importanța</w:t>
      </w:r>
      <w:proofErr w:type="spellEnd"/>
      <w:r>
        <w:t xml:space="preserve"> </w:t>
      </w:r>
      <w:proofErr w:type="spellStart"/>
      <w:r>
        <w:t>rugăciunii</w:t>
      </w:r>
      <w:proofErr w:type="spellEnd"/>
      <w:r>
        <w:t>, etc.</w:t>
      </w:r>
    </w:p>
    <w:p w:rsidR="00EF3DEE" w:rsidRDefault="00EF3DEE" w:rsidP="00EF3DEE">
      <w:r>
        <w:t xml:space="preserve">b. </w:t>
      </w:r>
      <w:r>
        <w:rPr>
          <w:rFonts w:ascii="Cambria Math" w:hAnsi="Cambria Math" w:cs="Cambria Math"/>
        </w:rPr>
        <w:t>𝗖𝗿𝗲𝗮𝘁</w:t>
      </w:r>
      <w:r>
        <w:rPr>
          <w:rFonts w:ascii="Calibri" w:hAnsi="Calibri" w:cs="Calibri"/>
        </w:rPr>
        <w:t>̧</w:t>
      </w:r>
      <w:r>
        <w:rPr>
          <w:rFonts w:ascii="Cambria Math" w:hAnsi="Cambria Math" w:cs="Cambria Math"/>
        </w:rPr>
        <w:t>𝗶𝗲</w:t>
      </w:r>
      <w:r>
        <w:t xml:space="preserve"> </w:t>
      </w:r>
      <w:r>
        <w:rPr>
          <w:rFonts w:ascii="Cambria Math" w:hAnsi="Cambria Math" w:cs="Cambria Math"/>
        </w:rPr>
        <w:t>𝗽𝗹𝗮𝘀𝘁𝗶𝗰𝗮</w:t>
      </w:r>
      <w:r>
        <w:rPr>
          <w:rFonts w:ascii="Calibri" w:hAnsi="Calibri" w:cs="Calibri"/>
        </w:rPr>
        <w:t>̆</w:t>
      </w:r>
      <w:r>
        <w:t xml:space="preserve"> </w:t>
      </w:r>
      <w:r>
        <w:rPr>
          <w:rFonts w:ascii="Cambria Math" w:hAnsi="Cambria Math" w:cs="Cambria Math"/>
        </w:rPr>
        <w:t>𝗰𝗹𝗮𝘀𝗶𝗰𝗮</w:t>
      </w:r>
      <w:r>
        <w:rPr>
          <w:rFonts w:ascii="Calibri" w:hAnsi="Calibri" w:cs="Calibri"/>
        </w:rPr>
        <w:t>̆</w:t>
      </w:r>
      <w:r>
        <w:t xml:space="preserve"> – </w:t>
      </w:r>
      <w:proofErr w:type="spellStart"/>
      <w:r>
        <w:t>pictură</w:t>
      </w:r>
      <w:proofErr w:type="spellEnd"/>
      <w:r>
        <w:t xml:space="preserve">, </w:t>
      </w:r>
      <w:proofErr w:type="spellStart"/>
      <w:r>
        <w:t>desen</w:t>
      </w:r>
      <w:proofErr w:type="spellEnd"/>
    </w:p>
    <w:p w:rsidR="00EF3DEE" w:rsidRDefault="00EF3DEE" w:rsidP="00EF3DEE">
      <w:r>
        <w:t xml:space="preserve">c. </w:t>
      </w:r>
      <w:r>
        <w:rPr>
          <w:rFonts w:ascii="Cambria Math" w:hAnsi="Cambria Math" w:cs="Cambria Math"/>
        </w:rPr>
        <w:t>𝗖𝗿𝗲𝗮𝘁</w:t>
      </w:r>
      <w:r>
        <w:rPr>
          <w:rFonts w:ascii="Calibri" w:hAnsi="Calibri" w:cs="Calibri"/>
        </w:rPr>
        <w:t>̧</w:t>
      </w:r>
      <w:r>
        <w:rPr>
          <w:rFonts w:ascii="Cambria Math" w:hAnsi="Cambria Math" w:cs="Cambria Math"/>
        </w:rPr>
        <w:t>𝗶𝗲</w:t>
      </w:r>
      <w:r>
        <w:t xml:space="preserve"> </w:t>
      </w:r>
      <w:r>
        <w:rPr>
          <w:rFonts w:ascii="Cambria Math" w:hAnsi="Cambria Math" w:cs="Cambria Math"/>
        </w:rPr>
        <w:t>𝘁𝗲𝗵𝗻𝗶𝗰𝗼</w:t>
      </w:r>
      <w:r>
        <w:t>-</w:t>
      </w:r>
      <w:r>
        <w:rPr>
          <w:rFonts w:ascii="Cambria Math" w:hAnsi="Cambria Math" w:cs="Cambria Math"/>
        </w:rPr>
        <w:t>𝗶𝗻𝗳𝗼𝗿𝗺𝗮𝘁𝗶𝗰𝗮</w:t>
      </w:r>
      <w:r>
        <w:rPr>
          <w:rFonts w:ascii="Calibri" w:hAnsi="Calibri" w:cs="Calibri"/>
        </w:rPr>
        <w:t>̆</w:t>
      </w:r>
      <w:r>
        <w:t xml:space="preserve">: </w:t>
      </w:r>
      <w:proofErr w:type="spellStart"/>
      <w:r>
        <w:t>desen</w:t>
      </w:r>
      <w:proofErr w:type="spellEnd"/>
      <w:r>
        <w:t xml:space="preserve">, </w:t>
      </w:r>
      <w:proofErr w:type="spellStart"/>
      <w:r>
        <w:t>grafică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calculator, Power Point, Paint, </w:t>
      </w:r>
      <w:proofErr w:type="spellStart"/>
      <w:r>
        <w:t>afiș</w:t>
      </w:r>
      <w:proofErr w:type="spellEnd"/>
      <w:r>
        <w:t xml:space="preserve">, </w:t>
      </w:r>
      <w:proofErr w:type="spellStart"/>
      <w:r>
        <w:t>filmuleț</w:t>
      </w:r>
      <w:proofErr w:type="spellEnd"/>
      <w:r>
        <w:t>.</w:t>
      </w:r>
    </w:p>
    <w:p w:rsidR="00EF3DEE" w:rsidRDefault="00EF3DEE" w:rsidP="00EF3DEE">
      <w:r>
        <w:t xml:space="preserve">d. </w:t>
      </w:r>
      <w:r>
        <w:rPr>
          <w:rFonts w:ascii="Cambria Math" w:hAnsi="Cambria Math" w:cs="Cambria Math"/>
        </w:rPr>
        <w:t>𝗙𝗼𝘁𝗼𝗳𝗿𝗮𝗳𝗶𝗶</w:t>
      </w:r>
      <w:r>
        <w:t xml:space="preserve"> </w:t>
      </w:r>
      <w:r>
        <w:rPr>
          <w:rFonts w:ascii="Cambria Math" w:hAnsi="Cambria Math" w:cs="Cambria Math"/>
        </w:rPr>
        <w:t>𝗽𝗲</w:t>
      </w:r>
      <w:r>
        <w:t xml:space="preserve"> </w:t>
      </w:r>
      <w:r>
        <w:rPr>
          <w:rFonts w:ascii="Cambria Math" w:hAnsi="Cambria Math" w:cs="Cambria Math"/>
        </w:rPr>
        <w:t>𝘁𝗲𝗺𝗮</w:t>
      </w:r>
      <w:r>
        <w:t xml:space="preserve"> „</w:t>
      </w:r>
      <w:r>
        <w:rPr>
          <w:rFonts w:ascii="Cambria Math" w:hAnsi="Cambria Math" w:cs="Cambria Math"/>
        </w:rPr>
        <w:t>𝗖𝗼𝗹𝘁</w:t>
      </w:r>
      <w:r>
        <w:rPr>
          <w:rFonts w:ascii="Calibri" w:hAnsi="Calibri" w:cs="Calibri"/>
        </w:rPr>
        <w:t>̦</w:t>
      </w:r>
      <w:r>
        <w:rPr>
          <w:rFonts w:ascii="Cambria Math" w:hAnsi="Cambria Math" w:cs="Cambria Math"/>
        </w:rPr>
        <w:t>𝘂𝗹</w:t>
      </w:r>
      <w:r>
        <w:t xml:space="preserve"> </w:t>
      </w:r>
      <w:r>
        <w:rPr>
          <w:rFonts w:ascii="Cambria Math" w:hAnsi="Cambria Math" w:cs="Cambria Math"/>
        </w:rPr>
        <w:t>𝗺𝗲𝘂</w:t>
      </w:r>
      <w:r>
        <w:t xml:space="preserve"> </w:t>
      </w:r>
      <w:r>
        <w:rPr>
          <w:rFonts w:ascii="Cambria Math" w:hAnsi="Cambria Math" w:cs="Cambria Math"/>
        </w:rPr>
        <w:t>𝗱𝗲</w:t>
      </w:r>
      <w:r>
        <w:t xml:space="preserve"> </w:t>
      </w:r>
      <w:r>
        <w:rPr>
          <w:rFonts w:ascii="Cambria Math" w:hAnsi="Cambria Math" w:cs="Cambria Math"/>
        </w:rPr>
        <w:t>𝗿𝘂𝗴𝗮</w:t>
      </w:r>
      <w:r>
        <w:rPr>
          <w:rFonts w:ascii="Calibri" w:hAnsi="Calibri" w:cs="Calibri"/>
        </w:rPr>
        <w:t>̆</w:t>
      </w:r>
      <w:r>
        <w:rPr>
          <w:rFonts w:ascii="Cambria Math" w:hAnsi="Cambria Math" w:cs="Cambria Math"/>
        </w:rPr>
        <w:t>𝗰𝗶𝘂𝗻𝗲</w:t>
      </w:r>
      <w:r>
        <w:t>”</w:t>
      </w:r>
    </w:p>
    <w:p w:rsidR="00EF3DEE" w:rsidRDefault="00EF3DEE" w:rsidP="00EF3DEE">
      <w:proofErr w:type="spellStart"/>
      <w:r>
        <w:t>Notă</w:t>
      </w:r>
      <w:proofErr w:type="spellEnd"/>
      <w:r>
        <w:t xml:space="preserve">: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secțiunile</w:t>
      </w:r>
      <w:proofErr w:type="spellEnd"/>
      <w:r>
        <w:t xml:space="preserve"> b </w:t>
      </w:r>
      <w:proofErr w:type="spellStart"/>
      <w:r>
        <w:t>și</w:t>
      </w:r>
      <w:proofErr w:type="spellEnd"/>
      <w:r>
        <w:t xml:space="preserve"> c </w:t>
      </w:r>
      <w:proofErr w:type="spellStart"/>
      <w:r>
        <w:t>lucrările</w:t>
      </w:r>
      <w:proofErr w:type="spellEnd"/>
      <w:r>
        <w:t xml:space="preserve"> pot fi </w:t>
      </w:r>
      <w:proofErr w:type="spellStart"/>
      <w:r>
        <w:t>individuale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colective</w:t>
      </w:r>
      <w:proofErr w:type="spellEnd"/>
      <w:r>
        <w:t xml:space="preserve">, </w:t>
      </w:r>
      <w:proofErr w:type="spellStart"/>
      <w:r>
        <w:t>realizate</w:t>
      </w:r>
      <w:proofErr w:type="spellEnd"/>
      <w:r>
        <w:t xml:space="preserve"> de un </w:t>
      </w:r>
      <w:proofErr w:type="spellStart"/>
      <w:r>
        <w:t>grup</w:t>
      </w:r>
      <w:proofErr w:type="spellEnd"/>
      <w:r>
        <w:t xml:space="preserve"> de </w:t>
      </w:r>
      <w:proofErr w:type="spellStart"/>
      <w:r>
        <w:t>elevi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punctul</w:t>
      </w:r>
      <w:proofErr w:type="spellEnd"/>
      <w:r>
        <w:t xml:space="preserve"> b.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acceptate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tehnicile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de </w:t>
      </w:r>
      <w:proofErr w:type="spellStart"/>
      <w:r>
        <w:t>suport</w:t>
      </w:r>
      <w:proofErr w:type="spellEnd"/>
      <w:r>
        <w:t xml:space="preserve"> (</w:t>
      </w:r>
      <w:proofErr w:type="spellStart"/>
      <w:r>
        <w:t>hartie</w:t>
      </w:r>
      <w:proofErr w:type="spellEnd"/>
      <w:r>
        <w:t xml:space="preserve">, carton, </w:t>
      </w:r>
      <w:proofErr w:type="spellStart"/>
      <w:r>
        <w:t>lemn</w:t>
      </w:r>
      <w:proofErr w:type="spellEnd"/>
      <w:r>
        <w:t xml:space="preserve">, </w:t>
      </w:r>
      <w:proofErr w:type="spellStart"/>
      <w:r>
        <w:t>sticla</w:t>
      </w:r>
      <w:proofErr w:type="spellEnd"/>
      <w:r>
        <w:t xml:space="preserve">, </w:t>
      </w:r>
      <w:proofErr w:type="spellStart"/>
      <w:r>
        <w:t>piatra</w:t>
      </w:r>
      <w:proofErr w:type="spellEnd"/>
      <w:r>
        <w:t xml:space="preserve"> etc.);</w:t>
      </w:r>
    </w:p>
    <w:p w:rsidR="00EF3DEE" w:rsidRDefault="00EF3DEE" w:rsidP="00EF3DEE">
      <w:r>
        <w:rPr>
          <w:rFonts w:ascii="Cambria Math" w:hAnsi="Cambria Math" w:cs="Cambria Math"/>
        </w:rPr>
        <w:t>𝗜𝗩</w:t>
      </w:r>
      <w:r>
        <w:t xml:space="preserve">. </w:t>
      </w:r>
      <w:r>
        <w:rPr>
          <w:rFonts w:ascii="Cambria Math" w:hAnsi="Cambria Math" w:cs="Cambria Math"/>
        </w:rPr>
        <w:t>𝗧𝗥𝗔𝗡𝗦𝗠𝗜𝗧𝗘𝗥𝗘𝗔</w:t>
      </w:r>
      <w:r>
        <w:t xml:space="preserve"> </w:t>
      </w:r>
      <w:r>
        <w:rPr>
          <w:rFonts w:ascii="Cambria Math" w:hAnsi="Cambria Math" w:cs="Cambria Math"/>
        </w:rPr>
        <w:t>𝗟𝗨𝗖𝗥𝗔</w:t>
      </w:r>
      <w:r>
        <w:rPr>
          <w:rFonts w:ascii="Calibri" w:hAnsi="Calibri" w:cs="Calibri"/>
        </w:rPr>
        <w:t>̆</w:t>
      </w:r>
      <w:r>
        <w:rPr>
          <w:rFonts w:ascii="Cambria Math" w:hAnsi="Cambria Math" w:cs="Cambria Math"/>
        </w:rPr>
        <w:t>𝗥𝗜𝗟𝗢𝗥</w:t>
      </w:r>
    </w:p>
    <w:p w:rsidR="00EF3DEE" w:rsidRDefault="00EF3DEE" w:rsidP="00EF3DEE">
      <w:proofErr w:type="spellStart"/>
      <w:r>
        <w:t>Lucrările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transmise</w:t>
      </w:r>
      <w:proofErr w:type="spellEnd"/>
      <w:r>
        <w:t xml:space="preserve"> electronic </w:t>
      </w:r>
      <w:proofErr w:type="spellStart"/>
      <w:r>
        <w:t>pe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de e-mail </w:t>
      </w:r>
      <w:proofErr w:type="gramStart"/>
      <w:r>
        <w:rPr>
          <w:rFonts w:ascii="Cambria Math" w:hAnsi="Cambria Math" w:cs="Cambria Math"/>
        </w:rPr>
        <w:t>𝗰𝗼𝗻𝗰𝘂𝗿𝘀</w:t>
      </w:r>
      <w:r>
        <w:t>.</w:t>
      </w:r>
      <w:r>
        <w:rPr>
          <w:rFonts w:ascii="Cambria Math" w:hAnsi="Cambria Math" w:cs="Cambria Math"/>
        </w:rPr>
        <w:t>𝗿𝘂𝗴𝗮</w:t>
      </w:r>
      <w:r>
        <w:rPr>
          <w:rFonts w:ascii="Calibri" w:hAnsi="Calibri" w:cs="Calibri"/>
        </w:rPr>
        <w:t>̆</w:t>
      </w:r>
      <w:r>
        <w:rPr>
          <w:rFonts w:ascii="Cambria Math" w:hAnsi="Cambria Math" w:cs="Cambria Math"/>
        </w:rPr>
        <w:t>𝗰𝗶𝘂𝗻𝗲</w:t>
      </w:r>
      <w:proofErr w:type="gramEnd"/>
      <w:r>
        <w:t>@</w:t>
      </w:r>
      <w:r>
        <w:rPr>
          <w:rFonts w:ascii="Cambria Math" w:hAnsi="Cambria Math" w:cs="Cambria Math"/>
        </w:rPr>
        <w:t>𝗴𝗺𝗮𝗶𝗹</w:t>
      </w:r>
      <w:r>
        <w:t>.</w:t>
      </w:r>
      <w:r>
        <w:rPr>
          <w:rFonts w:ascii="Cambria Math" w:hAnsi="Cambria Math" w:cs="Cambria Math"/>
        </w:rPr>
        <w:t>𝗰𝗼𝗺</w:t>
      </w:r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r>
        <w:rPr>
          <w:rFonts w:ascii="Cambria Math" w:hAnsi="Cambria Math" w:cs="Cambria Math"/>
        </w:rPr>
        <w:t>𝗱𝗮𝘁𝗮</w:t>
      </w:r>
      <w:r>
        <w:t xml:space="preserve"> </w:t>
      </w:r>
      <w:r>
        <w:rPr>
          <w:rFonts w:ascii="Cambria Math" w:hAnsi="Cambria Math" w:cs="Cambria Math"/>
        </w:rPr>
        <w:t>𝗱𝗲</w:t>
      </w:r>
      <w:r>
        <w:t xml:space="preserve"> </w:t>
      </w:r>
      <w:r>
        <w:rPr>
          <w:rFonts w:ascii="Cambria Math" w:hAnsi="Cambria Math" w:cs="Cambria Math"/>
        </w:rPr>
        <w:t>𝟭𝟬</w:t>
      </w:r>
      <w:r>
        <w:t xml:space="preserve"> </w:t>
      </w:r>
      <w:r>
        <w:rPr>
          <w:rFonts w:ascii="Cambria Math" w:hAnsi="Cambria Math" w:cs="Cambria Math"/>
        </w:rPr>
        <w:t>𝙢𝙖𝙧𝙩𝙞𝙚</w:t>
      </w:r>
      <w:r>
        <w:t xml:space="preserve"> </w:t>
      </w:r>
      <w:r>
        <w:rPr>
          <w:rFonts w:ascii="Cambria Math" w:hAnsi="Cambria Math" w:cs="Cambria Math"/>
        </w:rPr>
        <w:t>𝟮𝟬𝟮𝟮</w:t>
      </w:r>
      <w:r>
        <w:t xml:space="preserve">, </w:t>
      </w:r>
      <w:r>
        <w:rPr>
          <w:rFonts w:ascii="Cambria Math" w:hAnsi="Cambria Math" w:cs="Cambria Math"/>
        </w:rPr>
        <w:t>𝗼𝗿𝗮</w:t>
      </w:r>
      <w:r>
        <w:t xml:space="preserve"> </w:t>
      </w:r>
      <w:r>
        <w:rPr>
          <w:rFonts w:ascii="Cambria Math" w:hAnsi="Cambria Math" w:cs="Cambria Math"/>
        </w:rPr>
        <w:t>𝟮𝟮</w:t>
      </w:r>
      <w:r>
        <w:t>:</w:t>
      </w:r>
      <w:r>
        <w:rPr>
          <w:rFonts w:ascii="Cambria Math" w:hAnsi="Cambria Math" w:cs="Cambria Math"/>
        </w:rPr>
        <w:t>𝟬𝟬</w:t>
      </w:r>
      <w:r>
        <w:t xml:space="preserve">. </w:t>
      </w:r>
    </w:p>
    <w:p w:rsidR="00EF3DEE" w:rsidRDefault="00EF3DEE" w:rsidP="00EF3DEE">
      <w:proofErr w:type="spellStart"/>
      <w:r>
        <w:lastRenderedPageBreak/>
        <w:t>Evaluarea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niveluri</w:t>
      </w:r>
      <w:proofErr w:type="spellEnd"/>
      <w:r>
        <w:t xml:space="preserve">: </w:t>
      </w:r>
      <w:proofErr w:type="spellStart"/>
      <w:r>
        <w:t>clasele</w:t>
      </w:r>
      <w:proofErr w:type="spellEnd"/>
      <w:r>
        <w:t xml:space="preserve"> I-IV, </w:t>
      </w:r>
      <w:proofErr w:type="spellStart"/>
      <w:r>
        <w:t>clasele</w:t>
      </w:r>
      <w:proofErr w:type="spellEnd"/>
      <w:r>
        <w:t xml:space="preserve"> V-VIII, </w:t>
      </w:r>
      <w:proofErr w:type="spellStart"/>
      <w:r>
        <w:t>clasele</w:t>
      </w:r>
      <w:proofErr w:type="spellEnd"/>
      <w:r>
        <w:t xml:space="preserve"> IX-XII, </w:t>
      </w:r>
      <w:proofErr w:type="spellStart"/>
      <w:r>
        <w:t>tinerii</w:t>
      </w:r>
      <w:proofErr w:type="spellEnd"/>
      <w:r>
        <w:t xml:space="preserve"> cu </w:t>
      </w:r>
      <w:proofErr w:type="spellStart"/>
      <w:r>
        <w:t>vârsta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19-35 </w:t>
      </w:r>
      <w:proofErr w:type="spellStart"/>
      <w:r>
        <w:t>ani</w:t>
      </w:r>
      <w:proofErr w:type="spellEnd"/>
      <w:r>
        <w:t>.</w:t>
      </w:r>
    </w:p>
    <w:p w:rsidR="00EF3DEE" w:rsidRDefault="00EF3DEE" w:rsidP="00EF3DEE">
      <w:r>
        <w:t xml:space="preserve">Date de </w:t>
      </w:r>
      <w:proofErr w:type="spellStart"/>
      <w:r>
        <w:t>identificare</w:t>
      </w:r>
      <w:proofErr w:type="spellEnd"/>
      <w:r>
        <w:t xml:space="preserve"> a </w:t>
      </w:r>
      <w:proofErr w:type="spellStart"/>
      <w:r>
        <w:t>lucrărilor</w:t>
      </w:r>
      <w:proofErr w:type="spellEnd"/>
      <w:r>
        <w:t>: (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lucrare</w:t>
      </w:r>
      <w:proofErr w:type="spellEnd"/>
      <w:r>
        <w:t xml:space="preserve"> le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>)</w:t>
      </w:r>
    </w:p>
    <w:p w:rsidR="00EF3DEE" w:rsidRDefault="00EF3DEE" w:rsidP="00EF3DEE">
      <w:r>
        <w:rPr>
          <w:rFonts w:ascii="Cambria Math" w:hAnsi="Cambria Math" w:cs="Cambria Math"/>
        </w:rPr>
        <w:t>𝟭</w:t>
      </w:r>
      <w:r>
        <w:t xml:space="preserve">. </w:t>
      </w:r>
      <w:r>
        <w:rPr>
          <w:rFonts w:ascii="Cambria Math" w:hAnsi="Cambria Math" w:cs="Cambria Math"/>
        </w:rPr>
        <w:t>𝗧𝗶𝘁𝗹𝘂𝗹</w:t>
      </w:r>
      <w:r>
        <w:t xml:space="preserve"> </w:t>
      </w:r>
      <w:r>
        <w:rPr>
          <w:rFonts w:ascii="Cambria Math" w:hAnsi="Cambria Math" w:cs="Cambria Math"/>
        </w:rPr>
        <w:t>𝗹𝘂𝗰𝗿𝗮</w:t>
      </w:r>
      <w:r>
        <w:rPr>
          <w:rFonts w:ascii="Calibri" w:hAnsi="Calibri" w:cs="Calibri"/>
        </w:rPr>
        <w:t>̆</w:t>
      </w:r>
      <w:r>
        <w:rPr>
          <w:rFonts w:ascii="Cambria Math" w:hAnsi="Cambria Math" w:cs="Cambria Math"/>
        </w:rPr>
        <w:t>𝗿𝗶𝗶</w:t>
      </w:r>
      <w:r>
        <w:t>:</w:t>
      </w:r>
    </w:p>
    <w:p w:rsidR="00EF3DEE" w:rsidRDefault="00EF3DEE" w:rsidP="00EF3DEE">
      <w:r>
        <w:rPr>
          <w:rFonts w:ascii="Cambria Math" w:hAnsi="Cambria Math" w:cs="Cambria Math"/>
        </w:rPr>
        <w:t>𝟮</w:t>
      </w:r>
      <w:r>
        <w:t xml:space="preserve">. </w:t>
      </w:r>
      <w:r>
        <w:rPr>
          <w:rFonts w:ascii="Cambria Math" w:hAnsi="Cambria Math" w:cs="Cambria Math"/>
        </w:rPr>
        <w:t>𝗦𝗲𝗰𝘁</w:t>
      </w:r>
      <w:r>
        <w:rPr>
          <w:rFonts w:ascii="Calibri" w:hAnsi="Calibri" w:cs="Calibri"/>
        </w:rPr>
        <w:t>̧</w:t>
      </w:r>
      <w:r>
        <w:rPr>
          <w:rFonts w:ascii="Cambria Math" w:hAnsi="Cambria Math" w:cs="Cambria Math"/>
        </w:rPr>
        <w:t>𝗶𝘂𝗻𝗲𝗮</w:t>
      </w:r>
      <w:r>
        <w:t>:</w:t>
      </w:r>
    </w:p>
    <w:p w:rsidR="00EF3DEE" w:rsidRDefault="00EF3DEE" w:rsidP="00EF3DEE">
      <w:r>
        <w:rPr>
          <w:rFonts w:ascii="Cambria Math" w:hAnsi="Cambria Math" w:cs="Cambria Math"/>
        </w:rPr>
        <w:t>𝟯</w:t>
      </w:r>
      <w:r>
        <w:t xml:space="preserve">. </w:t>
      </w:r>
      <w:r>
        <w:rPr>
          <w:rFonts w:ascii="Cambria Math" w:hAnsi="Cambria Math" w:cs="Cambria Math"/>
        </w:rPr>
        <w:t>𝗡𝘂𝗺𝗲𝗹𝗲</w:t>
      </w:r>
      <w:r>
        <w:t xml:space="preserve"> </w:t>
      </w:r>
      <w:r>
        <w:rPr>
          <w:rFonts w:ascii="Cambria Math" w:hAnsi="Cambria Math" w:cs="Cambria Math"/>
        </w:rPr>
        <w:t>𝘀</w:t>
      </w:r>
      <w:r>
        <w:rPr>
          <w:rFonts w:ascii="Calibri" w:hAnsi="Calibri" w:cs="Calibri"/>
        </w:rPr>
        <w:t>̧</w:t>
      </w:r>
      <w:r>
        <w:rPr>
          <w:rFonts w:ascii="Cambria Math" w:hAnsi="Cambria Math" w:cs="Cambria Math"/>
        </w:rPr>
        <w:t>𝗶</w:t>
      </w:r>
      <w:r>
        <w:t xml:space="preserve"> </w:t>
      </w:r>
      <w:r>
        <w:rPr>
          <w:rFonts w:ascii="Cambria Math" w:hAnsi="Cambria Math" w:cs="Cambria Math"/>
        </w:rPr>
        <w:t>𝗽𝗿𝗲𝗻𝘂𝗺𝗲𝗹𝗲</w:t>
      </w:r>
      <w:r>
        <w:t xml:space="preserve"> </w:t>
      </w:r>
      <w:r>
        <w:rPr>
          <w:rFonts w:ascii="Cambria Math" w:hAnsi="Cambria Math" w:cs="Cambria Math"/>
        </w:rPr>
        <w:t>𝗲𝗹𝗲𝘃𝘂𝗹𝘂𝗶</w:t>
      </w:r>
      <w:r>
        <w:t xml:space="preserve">: </w:t>
      </w:r>
    </w:p>
    <w:p w:rsidR="00EF3DEE" w:rsidRDefault="00EF3DEE" w:rsidP="00EF3DEE">
      <w:r>
        <w:rPr>
          <w:rFonts w:ascii="Cambria Math" w:hAnsi="Cambria Math" w:cs="Cambria Math"/>
        </w:rPr>
        <w:t>𝟰</w:t>
      </w:r>
      <w:r>
        <w:t xml:space="preserve">. </w:t>
      </w:r>
      <w:r>
        <w:rPr>
          <w:rFonts w:ascii="Cambria Math" w:hAnsi="Cambria Math" w:cs="Cambria Math"/>
        </w:rPr>
        <w:t>𝗖𝗹𝗮𝘀𝗮</w:t>
      </w:r>
      <w:r>
        <w:t xml:space="preserve">, </w:t>
      </w:r>
      <w:r>
        <w:rPr>
          <w:rFonts w:ascii="Cambria Math" w:hAnsi="Cambria Math" w:cs="Cambria Math"/>
        </w:rPr>
        <w:t>𝘀</w:t>
      </w:r>
      <w:r>
        <w:rPr>
          <w:rFonts w:ascii="Calibri" w:hAnsi="Calibri" w:cs="Calibri"/>
        </w:rPr>
        <w:t>̧</w:t>
      </w:r>
      <w:r>
        <w:rPr>
          <w:rFonts w:ascii="Cambria Math" w:hAnsi="Cambria Math" w:cs="Cambria Math"/>
        </w:rPr>
        <w:t>𝗰𝗼𝗮𝗹𝗮</w:t>
      </w:r>
      <w:r>
        <w:t xml:space="preserve">: </w:t>
      </w:r>
    </w:p>
    <w:p w:rsidR="00EF3DEE" w:rsidRDefault="00EF3DEE" w:rsidP="00EF3DEE">
      <w:r>
        <w:rPr>
          <w:rFonts w:ascii="Cambria Math" w:hAnsi="Cambria Math" w:cs="Cambria Math"/>
        </w:rPr>
        <w:t>𝟱</w:t>
      </w:r>
      <w:r>
        <w:t xml:space="preserve">. </w:t>
      </w:r>
      <w:r>
        <w:rPr>
          <w:rFonts w:ascii="Cambria Math" w:hAnsi="Cambria Math" w:cs="Cambria Math"/>
        </w:rPr>
        <w:t>𝗟𝗼𝗰𝗮𝗹𝗶𝘁𝗮𝘁𝗲𝗮</w:t>
      </w:r>
      <w:r>
        <w:t xml:space="preserve"> </w:t>
      </w:r>
      <w:r>
        <w:rPr>
          <w:rFonts w:ascii="Cambria Math" w:hAnsi="Cambria Math" w:cs="Cambria Math"/>
        </w:rPr>
        <w:t>𝘀</w:t>
      </w:r>
      <w:r>
        <w:rPr>
          <w:rFonts w:ascii="Calibri" w:hAnsi="Calibri" w:cs="Calibri"/>
        </w:rPr>
        <w:t>̧</w:t>
      </w:r>
      <w:r>
        <w:rPr>
          <w:rFonts w:ascii="Cambria Math" w:hAnsi="Cambria Math" w:cs="Cambria Math"/>
        </w:rPr>
        <w:t>𝗶</w:t>
      </w:r>
      <w:r>
        <w:t xml:space="preserve"> </w:t>
      </w:r>
      <w:r>
        <w:rPr>
          <w:rFonts w:ascii="Cambria Math" w:hAnsi="Cambria Math" w:cs="Cambria Math"/>
        </w:rPr>
        <w:t>𝗷𝘂𝗱𝗲𝘁</w:t>
      </w:r>
      <w:r>
        <w:rPr>
          <w:rFonts w:ascii="Calibri" w:hAnsi="Calibri" w:cs="Calibri"/>
        </w:rPr>
        <w:t>̧</w:t>
      </w:r>
      <w:r>
        <w:rPr>
          <w:rFonts w:ascii="Cambria Math" w:hAnsi="Cambria Math" w:cs="Cambria Math"/>
        </w:rPr>
        <w:t>𝘂𝗹</w:t>
      </w:r>
      <w:r>
        <w:t xml:space="preserve">: </w:t>
      </w:r>
    </w:p>
    <w:p w:rsidR="00C0142A" w:rsidRDefault="00EF3DEE" w:rsidP="00EF3DEE">
      <w:r>
        <w:rPr>
          <w:rFonts w:ascii="Cambria Math" w:hAnsi="Cambria Math" w:cs="Cambria Math"/>
        </w:rPr>
        <w:t>𝟲</w:t>
      </w:r>
      <w:r>
        <w:t xml:space="preserve">. </w:t>
      </w:r>
      <w:r>
        <w:rPr>
          <w:rFonts w:ascii="Cambria Math" w:hAnsi="Cambria Math" w:cs="Cambria Math"/>
        </w:rPr>
        <w:t>𝗣𝗿𝗼𝗳𝗲𝘀𝗼𝗿</w:t>
      </w:r>
      <w:r>
        <w:t xml:space="preserve"> </w:t>
      </w:r>
      <w:r>
        <w:rPr>
          <w:rFonts w:ascii="Cambria Math" w:hAnsi="Cambria Math" w:cs="Cambria Math"/>
        </w:rPr>
        <w:t>𝗰𝗼𝗼𝗿𝗱𝗼𝗻𝗮𝘁𝗼𝗿</w:t>
      </w:r>
      <w:r>
        <w:t>:</w:t>
      </w:r>
    </w:p>
    <w:sectPr w:rsidR="00C01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CA"/>
    <w:rsid w:val="00715CCA"/>
    <w:rsid w:val="00C0142A"/>
    <w:rsid w:val="00E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43A0"/>
  <w15:chartTrackingRefBased/>
  <w15:docId w15:val="{50601B50-70DB-476E-8D0D-BFD2DAA9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2022-02-25T06:18:00Z</dcterms:created>
  <dcterms:modified xsi:type="dcterms:W3CDTF">2022-02-25T06:20:00Z</dcterms:modified>
</cp:coreProperties>
</file>