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09DC" w14:textId="77777777" w:rsidR="009B2D0C" w:rsidRPr="00466BE5" w:rsidRDefault="009B2D0C" w:rsidP="00B500F2">
      <w:pPr>
        <w:pStyle w:val="spar"/>
        <w:spacing w:line="360" w:lineRule="auto"/>
        <w:jc w:val="center"/>
        <w:rPr>
          <w:b/>
          <w:bCs/>
          <w:color w:val="000000"/>
          <w:shd w:val="clear" w:color="auto" w:fill="FFFFFF"/>
        </w:rPr>
      </w:pPr>
      <w:r w:rsidRPr="00466BE5">
        <w:rPr>
          <w:b/>
          <w:bCs/>
          <w:color w:val="000000"/>
          <w:shd w:val="clear" w:color="auto" w:fill="FFFFFF"/>
        </w:rPr>
        <w:t>DECLARAŢIE PE PROPRIA RĂSPUNDERE</w:t>
      </w:r>
    </w:p>
    <w:p w14:paraId="1D72FC50" w14:textId="77777777" w:rsidR="00B500F2" w:rsidRPr="00B500F2" w:rsidRDefault="00B500F2" w:rsidP="00B500F2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</w:p>
    <w:p w14:paraId="5F46562A" w14:textId="27DAD857" w:rsidR="009B2D0C" w:rsidRPr="00B500F2" w:rsidRDefault="009B2D0C" w:rsidP="00B500F2">
      <w:pPr>
        <w:autoSpaceDE/>
        <w:autoSpaceDN/>
        <w:spacing w:line="360" w:lineRule="auto"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Subsemnatul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(a), ..........</w:t>
      </w:r>
      <w:r w:rsidR="00466BE5">
        <w:rPr>
          <w:rStyle w:val="spar3"/>
          <w:rFonts w:ascii="Times New Roman" w:eastAsia="Times New Roman" w:hAnsi="Times New Roman"/>
          <w:sz w:val="24"/>
          <w:szCs w:val="24"/>
        </w:rPr>
        <w:t>..........................................................................</w:t>
      </w:r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născut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(ă) la data .............. de ..............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localitatea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</w:t>
      </w:r>
      <w:r w:rsidR="00466BE5">
        <w:rPr>
          <w:rStyle w:val="spar3"/>
          <w:rFonts w:ascii="Times New Roman" w:eastAsia="Times New Roman" w:hAnsi="Times New Roman"/>
          <w:sz w:val="24"/>
          <w:szCs w:val="24"/>
        </w:rPr>
        <w:t>..................</w:t>
      </w:r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......,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judeţul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sectorul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</w:t>
      </w:r>
      <w:r w:rsidR="00466BE5">
        <w:rPr>
          <w:rStyle w:val="spar3"/>
          <w:rFonts w:ascii="Times New Roman" w:eastAsia="Times New Roman" w:hAnsi="Times New Roman"/>
          <w:sz w:val="24"/>
          <w:szCs w:val="24"/>
        </w:rPr>
        <w:t>................</w:t>
      </w:r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..........,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domiciliat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(ă) în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localitatea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.............., str............... nr ...., bl ...., et ...., ap 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judeţul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sectorul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legitimat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(ă) cu B.I./C.I.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seria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 nr </w:t>
      </w:r>
      <w:proofErr w:type="gram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.....</w:t>
      </w:r>
      <w:proofErr w:type="gram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cunoscând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prevederile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Pr="00466BE5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art. 326 din </w:t>
      </w:r>
      <w:proofErr w:type="spellStart"/>
      <w:r w:rsidRPr="00466BE5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Codul</w:t>
      </w:r>
      <w:proofErr w:type="spellEnd"/>
      <w:r w:rsidRPr="00466BE5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penal </w:t>
      </w:r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cu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privire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la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falsul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declaraţii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declar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pe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proprie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răspundere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că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:</w:t>
      </w:r>
    </w:p>
    <w:p w14:paraId="28645F94" w14:textId="7FE1197D" w:rsidR="009B2D0C" w:rsidRPr="00B500F2" w:rsidRDefault="009B2D0C" w:rsidP="00B500F2">
      <w:pPr>
        <w:autoSpaceDE/>
        <w:autoSpaceDN/>
        <w:spacing w:line="360" w:lineRule="auto"/>
        <w:ind w:left="225"/>
        <w:jc w:val="both"/>
        <w:rPr>
          <w:rFonts w:ascii="Times New Roman" w:hAnsi="Times New Roman"/>
          <w:sz w:val="24"/>
          <w:szCs w:val="24"/>
        </w:rPr>
      </w:pPr>
      <w:r w:rsidRPr="00B500F2">
        <w:rPr>
          <w:rStyle w:val="spctttl1"/>
          <w:rFonts w:ascii="Times New Roman" w:eastAsia="Times New Roman" w:hAnsi="Times New Roman"/>
          <w:sz w:val="24"/>
          <w:szCs w:val="24"/>
        </w:rPr>
        <w:t>1.</w:t>
      </w:r>
      <w:r w:rsidRPr="00B500F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Nu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mă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aflu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într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-una din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situaţiile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incompatibilitate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art. 234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alin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(5) din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legea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nr. 1/2011</w:t>
      </w:r>
      <w:r w:rsid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,</w:t>
      </w:r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.</w:t>
      </w:r>
    </w:p>
    <w:p w14:paraId="2DB36DD5" w14:textId="77777777" w:rsidR="009B2D0C" w:rsidRPr="00B500F2" w:rsidRDefault="009B2D0C" w:rsidP="00466BE5">
      <w:pPr>
        <w:autoSpaceDE/>
        <w:autoSpaceDN/>
        <w:spacing w:line="360" w:lineRule="auto"/>
        <w:ind w:left="225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500F2">
        <w:rPr>
          <w:rStyle w:val="spctttl1"/>
          <w:rFonts w:ascii="Times New Roman" w:eastAsia="Times New Roman" w:hAnsi="Times New Roman"/>
          <w:sz w:val="24"/>
          <w:szCs w:val="24"/>
        </w:rPr>
        <w:t>2.</w:t>
      </w:r>
      <w:r w:rsidRPr="00B500F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Nu am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lipsit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dreptul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gram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a</w:t>
      </w:r>
      <w:proofErr w:type="gram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ocupa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funcţie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conducere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judecătorească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definitivă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condamnare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penală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nici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nu am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sancţionat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disciplinar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, conform </w:t>
      </w:r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art. 280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alin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(2)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litera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(d) din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Legea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nr. 1/2011, </w:t>
      </w:r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printr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-o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decizie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sancţionare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disciplinară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rămasă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definitivă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vigoare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suspendarea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dreptului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a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mă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înscrie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la un concurs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ocuparea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conducere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.</w:t>
      </w:r>
    </w:p>
    <w:p w14:paraId="67D2FD79" w14:textId="77777777" w:rsidR="00466BE5" w:rsidRDefault="00466BE5" w:rsidP="00B500F2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</w:p>
    <w:p w14:paraId="1D311FFD" w14:textId="77777777" w:rsidR="00466BE5" w:rsidRDefault="00466BE5" w:rsidP="00B500F2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</w:p>
    <w:p w14:paraId="56B17943" w14:textId="77777777" w:rsidR="00466BE5" w:rsidRDefault="00466BE5" w:rsidP="00B500F2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</w:p>
    <w:p w14:paraId="0C167F5B" w14:textId="378A06F1" w:rsidR="00466BE5" w:rsidRPr="00B500F2" w:rsidRDefault="009B2D0C" w:rsidP="00466BE5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  <w:r w:rsidRPr="00B500F2">
        <w:rPr>
          <w:color w:val="000000"/>
          <w:shd w:val="clear" w:color="auto" w:fill="FFFFFF"/>
        </w:rPr>
        <w:t>Data</w:t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proofErr w:type="spellStart"/>
      <w:r w:rsidR="00466BE5" w:rsidRPr="00B500F2">
        <w:rPr>
          <w:color w:val="000000"/>
          <w:shd w:val="clear" w:color="auto" w:fill="FFFFFF"/>
        </w:rPr>
        <w:t>Semnătura</w:t>
      </w:r>
      <w:proofErr w:type="spellEnd"/>
    </w:p>
    <w:p w14:paraId="57895FA4" w14:textId="56207DE1" w:rsidR="009B2D0C" w:rsidRPr="00B500F2" w:rsidRDefault="009B2D0C" w:rsidP="00466BE5">
      <w:pPr>
        <w:pStyle w:val="spar"/>
        <w:spacing w:line="360" w:lineRule="auto"/>
        <w:rPr>
          <w:color w:val="000000"/>
          <w:shd w:val="clear" w:color="auto" w:fill="FFFFFF"/>
        </w:rPr>
      </w:pPr>
    </w:p>
    <w:p w14:paraId="361862F2" w14:textId="140E2F6D" w:rsidR="00466BE5" w:rsidRPr="00B500F2" w:rsidRDefault="00466BE5" w:rsidP="00466BE5">
      <w:pPr>
        <w:pStyle w:val="spar"/>
        <w:spacing w:line="360" w:lineRule="auto"/>
        <w:ind w:left="9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9B2D0C" w:rsidRPr="00B500F2">
        <w:rPr>
          <w:color w:val="000000"/>
          <w:shd w:val="clear" w:color="auto" w:fill="FFFFFF"/>
        </w:rPr>
        <w:t>..............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           </w:t>
      </w:r>
      <w:r w:rsidRPr="00B500F2">
        <w:rPr>
          <w:color w:val="000000"/>
          <w:shd w:val="clear" w:color="auto" w:fill="FFFFFF"/>
        </w:rPr>
        <w:t>..............</w:t>
      </w:r>
    </w:p>
    <w:p w14:paraId="4C26F98F" w14:textId="6098A3D2" w:rsidR="009B2D0C" w:rsidRPr="00B500F2" w:rsidRDefault="009B2D0C" w:rsidP="00466BE5">
      <w:pPr>
        <w:pStyle w:val="spar"/>
        <w:spacing w:line="360" w:lineRule="auto"/>
        <w:ind w:left="945"/>
        <w:rPr>
          <w:color w:val="000000"/>
          <w:shd w:val="clear" w:color="auto" w:fill="FFFFFF"/>
        </w:rPr>
      </w:pPr>
    </w:p>
    <w:p w14:paraId="7D52BE6D" w14:textId="77777777" w:rsidR="00F56FF3" w:rsidRPr="00B500F2" w:rsidRDefault="00466BE5" w:rsidP="00B500F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56FF3" w:rsidRPr="00B50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E1"/>
    <w:rsid w:val="00073AE1"/>
    <w:rsid w:val="0012223B"/>
    <w:rsid w:val="003E0DE0"/>
    <w:rsid w:val="00466BE5"/>
    <w:rsid w:val="009B2D0C"/>
    <w:rsid w:val="00B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FEBA"/>
  <w15:chartTrackingRefBased/>
  <w15:docId w15:val="{E95AF626-4D28-4ED6-AC27-74BBE66F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0C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9B2D0C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9B2D0C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9B2D0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9B2D0C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9B2D0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Inspectorat</dc:creator>
  <cp:keywords/>
  <dc:description/>
  <cp:lastModifiedBy>Livia Cretulescu</cp:lastModifiedBy>
  <cp:revision>4</cp:revision>
  <dcterms:created xsi:type="dcterms:W3CDTF">2021-09-09T13:28:00Z</dcterms:created>
  <dcterms:modified xsi:type="dcterms:W3CDTF">2022-01-18T08:18:00Z</dcterms:modified>
</cp:coreProperties>
</file>